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DE" w:rsidRPr="00F33231" w:rsidRDefault="00FF4BDE" w:rsidP="00FF4BDE">
      <w:pPr>
        <w:jc w:val="center"/>
        <w:rPr>
          <w:b/>
          <w:bCs/>
          <w:noProof/>
          <w:szCs w:val="24"/>
        </w:rPr>
      </w:pPr>
      <w:r w:rsidRPr="00F33231">
        <w:rPr>
          <w:b/>
          <w:bCs/>
          <w:noProof/>
          <w:szCs w:val="24"/>
        </w:rPr>
        <w:t>T.C</w:t>
      </w:r>
      <w:r w:rsidR="00ED2CBC">
        <w:rPr>
          <w:b/>
          <w:bCs/>
          <w:noProof/>
          <w:szCs w:val="24"/>
        </w:rPr>
        <w:t>.</w:t>
      </w:r>
    </w:p>
    <w:p w:rsidR="00FF4BDE" w:rsidRPr="00F33231" w:rsidRDefault="00FF4BDE" w:rsidP="00FF4BDE">
      <w:pPr>
        <w:rPr>
          <w:b/>
          <w:bCs/>
          <w:noProof/>
          <w:szCs w:val="24"/>
        </w:rPr>
      </w:pPr>
      <w:r>
        <w:rPr>
          <w:b/>
          <w:bCs/>
          <w:noProof/>
          <w:szCs w:val="24"/>
        </w:rPr>
        <w:t xml:space="preserve">                                                                                   KARAÇOBAN </w:t>
      </w:r>
      <w:r w:rsidRPr="00F33231">
        <w:rPr>
          <w:b/>
          <w:bCs/>
          <w:noProof/>
          <w:szCs w:val="24"/>
        </w:rPr>
        <w:t>KAYMAKAMLIĞI</w:t>
      </w:r>
    </w:p>
    <w:p w:rsidR="00F049E5" w:rsidRPr="00A47F2F" w:rsidRDefault="00F049E5" w:rsidP="00A232B6">
      <w:pPr>
        <w:jc w:val="center"/>
        <w:rPr>
          <w:b/>
          <w:bCs/>
          <w:noProof/>
          <w:szCs w:val="24"/>
        </w:rPr>
      </w:pPr>
      <w:r>
        <w:rPr>
          <w:b/>
          <w:bCs/>
          <w:noProof/>
          <w:szCs w:val="24"/>
        </w:rPr>
        <w:t>YUNUS EMRE İLKOKULU</w:t>
      </w:r>
      <w:r w:rsidR="00FF4BDE" w:rsidRPr="00F33231">
        <w:rPr>
          <w:b/>
          <w:bCs/>
          <w:noProof/>
          <w:szCs w:val="24"/>
        </w:rPr>
        <w:t xml:space="preserve"> MÜDÜRLÜĞÜ</w:t>
      </w:r>
      <w:bookmarkStart w:id="0" w:name="_GoBack"/>
      <w:bookmarkEnd w:id="0"/>
    </w:p>
    <w:p w:rsidR="0028588C" w:rsidRPr="00A47F2F" w:rsidRDefault="0028588C" w:rsidP="0028588C">
      <w:pPr>
        <w:jc w:val="center"/>
        <w:rPr>
          <w:b/>
          <w:bCs/>
          <w:noProof/>
          <w:szCs w:val="24"/>
        </w:rPr>
      </w:pPr>
    </w:p>
    <w:p w:rsidR="00E22B8A" w:rsidRDefault="00E22B8A" w:rsidP="00FF4BDE">
      <w:pP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104B25">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FF4BDE" w:rsidRPr="00A232B6" w:rsidRDefault="008374DA" w:rsidP="00A232B6">
      <w:pPr>
        <w:pStyle w:val="Balk31"/>
        <w:spacing w:before="90"/>
        <w:ind w:left="6736" w:firstLine="344"/>
        <w:rPr>
          <w:rFonts w:ascii="Book Antiqua" w:hAnsi="Book Antiqua"/>
        </w:rPr>
      </w:pPr>
      <w:r w:rsidRPr="00A47F2F">
        <w:rPr>
          <w:noProof/>
        </w:rPr>
        <w:br w:type="page"/>
      </w:r>
      <w:bookmarkStart w:id="1" w:name="_Toc531097530"/>
      <w:r w:rsidR="00BB57AE" w:rsidRPr="00A232B6">
        <w:rPr>
          <w:rFonts w:ascii="Book Antiqua" w:hAnsi="Book Antiqua"/>
        </w:rPr>
        <w:lastRenderedPageBreak/>
        <w:t>S</w:t>
      </w:r>
      <w:bookmarkEnd w:id="1"/>
      <w:r w:rsidR="00FF4BDE" w:rsidRPr="00A232B6">
        <w:rPr>
          <w:rFonts w:ascii="Book Antiqua" w:hAnsi="Book Antiqua"/>
        </w:rPr>
        <w:t>UNUŞ</w:t>
      </w:r>
    </w:p>
    <w:p w:rsidR="00F36A08" w:rsidRPr="00A232B6" w:rsidRDefault="00F36A08" w:rsidP="00FF4BDE">
      <w:pPr>
        <w:pStyle w:val="Balk31"/>
        <w:spacing w:before="90"/>
        <w:ind w:left="4612"/>
        <w:rPr>
          <w:rFonts w:ascii="Book Antiqua" w:hAnsi="Book Antiqua"/>
        </w:rPr>
      </w:pPr>
    </w:p>
    <w:p w:rsidR="001067D2" w:rsidRPr="00A232B6" w:rsidRDefault="001067D2" w:rsidP="00A232B6">
      <w:pPr>
        <w:pStyle w:val="Default"/>
        <w:spacing w:line="360" w:lineRule="auto"/>
        <w:ind w:firstLine="708"/>
        <w:jc w:val="both"/>
        <w:rPr>
          <w:rFonts w:ascii="Book Antiqua" w:hAnsi="Book Antiqua"/>
          <w:sz w:val="22"/>
          <w:szCs w:val="22"/>
        </w:rPr>
      </w:pPr>
      <w:r w:rsidRPr="00A232B6">
        <w:rPr>
          <w:rFonts w:ascii="Book Antiqua" w:hAnsi="Book Antiqua"/>
          <w:sz w:val="22"/>
          <w:szCs w:val="22"/>
        </w:rPr>
        <w:t xml:space="preserve">Bir milleti hür, bağımsız, şanlı, yüksek bir topluluk haline getirecek olan eğitim, amaç ve hedefleri önceden belli olan, anlık kararlarla değil de belli bir strateji dâhilinde yürütülen eğitimdir. Mustafa Kemal </w:t>
      </w:r>
      <w:r w:rsidR="00BA2262" w:rsidRPr="00A232B6">
        <w:rPr>
          <w:rFonts w:ascii="Book Antiqua" w:hAnsi="Book Antiqua"/>
          <w:sz w:val="22"/>
          <w:szCs w:val="22"/>
        </w:rPr>
        <w:t>Atatürk’</w:t>
      </w:r>
      <w:r w:rsidRPr="00A232B6">
        <w:rPr>
          <w:rFonts w:ascii="Book Antiqua" w:hAnsi="Book Antiqua" w:cs="Book Antiqua"/>
          <w:sz w:val="22"/>
          <w:szCs w:val="22"/>
        </w:rPr>
        <w:t>ün yukarıdaki sözünde vurguladığı “e</w:t>
      </w:r>
      <w:r w:rsidRPr="00A232B6">
        <w:rPr>
          <w:rFonts w:ascii="Book Antiqua" w:hAnsi="Book Antiqua"/>
          <w:sz w:val="22"/>
          <w:szCs w:val="22"/>
        </w:rPr>
        <w:t xml:space="preserve">ğitim” de ancak planlı bir eğitimdir. Bu nedenle </w:t>
      </w:r>
      <w:r w:rsidR="00BA2262" w:rsidRPr="00A232B6">
        <w:rPr>
          <w:rFonts w:ascii="Book Antiqua" w:hAnsi="Book Antiqua"/>
          <w:sz w:val="22"/>
          <w:szCs w:val="22"/>
        </w:rPr>
        <w:t>Yunus Emre</w:t>
      </w:r>
      <w:r w:rsidRPr="00A232B6">
        <w:rPr>
          <w:rFonts w:ascii="Book Antiqua" w:hAnsi="Book Antiqua"/>
          <w:sz w:val="22"/>
          <w:szCs w:val="22"/>
        </w:rPr>
        <w:t xml:space="preserve"> İlkokulu olarak 2019 – 2023 yılları arasında h</w:t>
      </w:r>
      <w:r w:rsidR="00A232B6" w:rsidRPr="00A232B6">
        <w:rPr>
          <w:rFonts w:ascii="Book Antiqua" w:hAnsi="Book Antiqua"/>
          <w:sz w:val="22"/>
          <w:szCs w:val="22"/>
        </w:rPr>
        <w:t xml:space="preserve">edeflerimizi belirleyerek 2023 </w:t>
      </w:r>
      <w:r w:rsidRPr="00A232B6">
        <w:rPr>
          <w:rFonts w:ascii="Book Antiqua" w:hAnsi="Book Antiqua"/>
          <w:sz w:val="22"/>
          <w:szCs w:val="22"/>
        </w:rPr>
        <w:t>Eğitim Vizyonu doğrultusunda  çalışmalarımıza hız vereceğiz.</w:t>
      </w:r>
    </w:p>
    <w:p w:rsidR="001067D2" w:rsidRPr="00A232B6" w:rsidRDefault="00596BD8" w:rsidP="00A232B6">
      <w:pPr>
        <w:pStyle w:val="Default"/>
        <w:spacing w:line="360" w:lineRule="auto"/>
        <w:ind w:firstLine="708"/>
        <w:jc w:val="both"/>
        <w:rPr>
          <w:rFonts w:ascii="Book Antiqua" w:hAnsi="Book Antiqua"/>
          <w:sz w:val="22"/>
          <w:szCs w:val="22"/>
        </w:rPr>
      </w:pPr>
      <w:r w:rsidRPr="00A232B6">
        <w:rPr>
          <w:rFonts w:ascii="Book Antiqua" w:hAnsi="Book Antiqua"/>
          <w:sz w:val="22"/>
          <w:szCs w:val="22"/>
        </w:rPr>
        <w:t>Yunus Emre</w:t>
      </w:r>
      <w:r w:rsidR="00A232B6" w:rsidRPr="00A232B6">
        <w:rPr>
          <w:rFonts w:ascii="Book Antiqua" w:hAnsi="Book Antiqua"/>
          <w:sz w:val="22"/>
          <w:szCs w:val="22"/>
        </w:rPr>
        <w:t xml:space="preserve"> </w:t>
      </w:r>
      <w:r w:rsidR="001067D2" w:rsidRPr="00A232B6">
        <w:rPr>
          <w:rFonts w:ascii="Book Antiqua" w:hAnsi="Book Antiqua"/>
          <w:sz w:val="22"/>
          <w:szCs w:val="22"/>
        </w:rPr>
        <w:t>İlkokulu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1067D2" w:rsidRPr="00A232B6" w:rsidRDefault="00596BD8" w:rsidP="00A232B6">
      <w:pPr>
        <w:pStyle w:val="Default"/>
        <w:spacing w:line="360" w:lineRule="auto"/>
        <w:ind w:firstLine="708"/>
        <w:jc w:val="both"/>
        <w:rPr>
          <w:rFonts w:ascii="Book Antiqua" w:hAnsi="Book Antiqua"/>
          <w:sz w:val="22"/>
          <w:szCs w:val="22"/>
        </w:rPr>
      </w:pPr>
      <w:r w:rsidRPr="00A232B6">
        <w:rPr>
          <w:rFonts w:ascii="Book Antiqua" w:hAnsi="Book Antiqua"/>
          <w:sz w:val="22"/>
          <w:szCs w:val="22"/>
        </w:rPr>
        <w:t>Yunus Emre</w:t>
      </w:r>
      <w:r w:rsidR="00A232B6" w:rsidRPr="00A232B6">
        <w:rPr>
          <w:rFonts w:ascii="Book Antiqua" w:hAnsi="Book Antiqua"/>
          <w:sz w:val="22"/>
          <w:szCs w:val="22"/>
        </w:rPr>
        <w:t xml:space="preserve"> </w:t>
      </w:r>
      <w:r w:rsidR="001067D2" w:rsidRPr="00A232B6">
        <w:rPr>
          <w:rFonts w:ascii="Book Antiqua" w:hAnsi="Book Antiqua"/>
          <w:sz w:val="22"/>
          <w:szCs w:val="22"/>
        </w:rPr>
        <w:t>İlkokulu stratejik planlama çalışmasına önce durum tespiti yapılara</w:t>
      </w:r>
      <w:r w:rsidR="00A232B6" w:rsidRPr="00A232B6">
        <w:rPr>
          <w:rFonts w:ascii="Book Antiqua" w:hAnsi="Book Antiqua"/>
          <w:sz w:val="22"/>
          <w:szCs w:val="22"/>
        </w:rPr>
        <w:t xml:space="preserve">k başlanmıştır. Tüm personelin </w:t>
      </w:r>
      <w:r w:rsidR="001067D2" w:rsidRPr="00A232B6">
        <w:rPr>
          <w:rFonts w:ascii="Book Antiqua" w:hAnsi="Book Antiqua"/>
          <w:sz w:val="22"/>
          <w:szCs w:val="22"/>
        </w:rPr>
        <w:t>katılımıyla uzun süren bir çalışma sonucu ilk şeklini almış, varılan genel sonuçların sadeleştirilmesi ise Okul yönetimi</w:t>
      </w:r>
      <w:r w:rsidR="00A232B6" w:rsidRPr="00A232B6">
        <w:rPr>
          <w:rFonts w:ascii="Book Antiqua" w:hAnsi="Book Antiqua"/>
          <w:sz w:val="22"/>
          <w:szCs w:val="22"/>
        </w:rPr>
        <w:t xml:space="preserve"> ile öğretmenlerden den oluşan </w:t>
      </w:r>
      <w:r w:rsidR="001067D2" w:rsidRPr="00A232B6">
        <w:rPr>
          <w:rFonts w:ascii="Book Antiqua" w:hAnsi="Book Antiqua"/>
          <w:sz w:val="22"/>
          <w:szCs w:val="22"/>
        </w:rPr>
        <w:t>kurul tarafın</w:t>
      </w:r>
      <w:r w:rsidRPr="00A232B6">
        <w:rPr>
          <w:rFonts w:ascii="Book Antiqua" w:hAnsi="Book Antiqua"/>
          <w:sz w:val="22"/>
          <w:szCs w:val="22"/>
        </w:rPr>
        <w:t>dan yapılmıştır. Daha sonra anket</w:t>
      </w:r>
      <w:r w:rsidR="001067D2" w:rsidRPr="00A232B6">
        <w:rPr>
          <w:rFonts w:ascii="Book Antiqua" w:hAnsi="Book Antiqua"/>
          <w:sz w:val="22"/>
          <w:szCs w:val="22"/>
        </w:rPr>
        <w:t xml:space="preserve"> sonuçlarına göre stratejik planlama aşamasına geçilmiştir. Bu süreçte okulun amaçları, hedefleri, hedeflere ulaşmak için gerekli stratejiler, eylem planı ve sonuçta çalışmalarımızın göstergeleri ortaya </w:t>
      </w:r>
      <w:r w:rsidRPr="00A232B6">
        <w:rPr>
          <w:rFonts w:ascii="Book Antiqua" w:hAnsi="Book Antiqua"/>
          <w:sz w:val="22"/>
          <w:szCs w:val="22"/>
        </w:rPr>
        <w:t xml:space="preserve">konulmuştur. </w:t>
      </w:r>
      <w:r w:rsidR="00A232B6" w:rsidRPr="00A232B6">
        <w:rPr>
          <w:rFonts w:ascii="Book Antiqua" w:hAnsi="Book Antiqua"/>
          <w:sz w:val="22"/>
          <w:szCs w:val="22"/>
        </w:rPr>
        <w:t>Stratejik Plan'</w:t>
      </w:r>
      <w:r w:rsidR="001067D2" w:rsidRPr="00A232B6">
        <w:rPr>
          <w:rFonts w:ascii="Book Antiqua" w:hAnsi="Book Antiqua"/>
          <w:sz w:val="22"/>
          <w:szCs w:val="22"/>
        </w:rPr>
        <w:t>da belirlenen hedeflerimizi ne ölçüde gerçekleştirdiğimiz, plan dönemi içindeki her yılsonunda gözden geçirilecek ve gereken revizyonlar yapılacaktır</w:t>
      </w:r>
      <w:r w:rsidRPr="00A232B6">
        <w:rPr>
          <w:rFonts w:ascii="Book Antiqua" w:hAnsi="Book Antiqua"/>
          <w:sz w:val="22"/>
          <w:szCs w:val="22"/>
        </w:rPr>
        <w:t>.</w:t>
      </w:r>
    </w:p>
    <w:p w:rsidR="001067D2" w:rsidRPr="00A232B6" w:rsidRDefault="00596BD8" w:rsidP="00A232B6">
      <w:pPr>
        <w:pStyle w:val="Default"/>
        <w:spacing w:line="360" w:lineRule="auto"/>
        <w:ind w:firstLine="708"/>
        <w:jc w:val="both"/>
        <w:rPr>
          <w:rFonts w:ascii="Book Antiqua" w:hAnsi="Book Antiqua"/>
          <w:sz w:val="22"/>
          <w:szCs w:val="22"/>
        </w:rPr>
      </w:pPr>
      <w:r w:rsidRPr="00A232B6">
        <w:rPr>
          <w:rFonts w:ascii="Book Antiqua" w:hAnsi="Book Antiqua"/>
          <w:sz w:val="22"/>
          <w:szCs w:val="22"/>
        </w:rPr>
        <w:t>Yunus Emre</w:t>
      </w:r>
      <w:r w:rsidR="001067D2" w:rsidRPr="00A232B6">
        <w:rPr>
          <w:rFonts w:ascii="Book Antiqua" w:hAnsi="Book Antiqua"/>
          <w:sz w:val="22"/>
          <w:szCs w:val="22"/>
        </w:rPr>
        <w:t xml:space="preserve"> İlkokulu Stratejik Planı (2019-2023)</w:t>
      </w:r>
      <w:r w:rsidR="00A232B6">
        <w:rPr>
          <w:rFonts w:ascii="Times New Roman" w:hAnsi="Times New Roman" w:cs="Times New Roman"/>
          <w:sz w:val="22"/>
          <w:szCs w:val="22"/>
        </w:rPr>
        <w:t>’</w:t>
      </w:r>
      <w:r w:rsidR="001067D2" w:rsidRPr="00A232B6">
        <w:rPr>
          <w:rFonts w:ascii="Book Antiqua" w:hAnsi="Book Antiqua" w:cs="Book Antiqua"/>
          <w:sz w:val="22"/>
          <w:szCs w:val="22"/>
        </w:rPr>
        <w:t>de belirt</w:t>
      </w:r>
      <w:r w:rsidR="001067D2" w:rsidRPr="00A232B6">
        <w:rPr>
          <w:rFonts w:ascii="Book Antiqua" w:hAnsi="Book Antiqua"/>
          <w:sz w:val="22"/>
          <w:szCs w:val="22"/>
        </w:rPr>
        <w:t xml:space="preserve">ilen amaç ve hedeflere ulaşmamızın </w:t>
      </w:r>
      <w:r w:rsidR="00A232B6" w:rsidRPr="00A232B6">
        <w:rPr>
          <w:rFonts w:ascii="Book Antiqua" w:hAnsi="Book Antiqua"/>
          <w:sz w:val="22"/>
          <w:szCs w:val="22"/>
        </w:rPr>
        <w:t>o</w:t>
      </w:r>
      <w:r w:rsidR="001067D2" w:rsidRPr="00A232B6">
        <w:rPr>
          <w:rFonts w:ascii="Book Antiqua" w:hAnsi="Book Antiqua"/>
          <w:sz w:val="22"/>
          <w:szCs w:val="22"/>
        </w:rPr>
        <w:t>kulumuzun gelişme ve kurumsallaşma süreçlerine önemli katkılar sağlayacağına inanmaktayız.</w:t>
      </w:r>
    </w:p>
    <w:p w:rsidR="001067D2" w:rsidRPr="00A232B6" w:rsidRDefault="001067D2" w:rsidP="001067D2">
      <w:pPr>
        <w:pStyle w:val="Default"/>
        <w:spacing w:line="360" w:lineRule="auto"/>
        <w:jc w:val="both"/>
        <w:rPr>
          <w:rFonts w:ascii="Book Antiqua" w:hAnsi="Book Antiqua"/>
          <w:sz w:val="22"/>
          <w:szCs w:val="22"/>
        </w:rPr>
      </w:pPr>
      <w:r w:rsidRPr="00A232B6">
        <w:rPr>
          <w:rFonts w:ascii="Book Antiqua" w:hAnsi="Book Antiqua"/>
          <w:sz w:val="22"/>
          <w:szCs w:val="22"/>
        </w:rPr>
        <w:t xml:space="preserve">   </w:t>
      </w:r>
      <w:r w:rsidR="00A232B6" w:rsidRPr="00A232B6">
        <w:rPr>
          <w:rFonts w:ascii="Book Antiqua" w:hAnsi="Book Antiqua"/>
          <w:sz w:val="22"/>
          <w:szCs w:val="22"/>
        </w:rPr>
        <w:tab/>
      </w:r>
      <w:r w:rsidRPr="00A232B6">
        <w:rPr>
          <w:rFonts w:ascii="Book Antiqua" w:hAnsi="Book Antiqua"/>
          <w:sz w:val="22"/>
          <w:szCs w:val="22"/>
        </w:rPr>
        <w:t xml:space="preserve"> Planın hazırlanmasında emeği geçen Strateji Yönetim Ekibi</w:t>
      </w:r>
      <w:r w:rsidRPr="00A232B6">
        <w:rPr>
          <w:rFonts w:ascii="Book Antiqua" w:hAnsi="Book Antiqua" w:cs="Book Antiqua"/>
          <w:sz w:val="22"/>
          <w:szCs w:val="22"/>
        </w:rPr>
        <w:t>ne, tüm kurum ve kuruluşlara,</w:t>
      </w:r>
      <w:r w:rsidRPr="00A232B6">
        <w:rPr>
          <w:rFonts w:ascii="Book Antiqua" w:hAnsi="Book Antiqua"/>
          <w:sz w:val="22"/>
          <w:szCs w:val="22"/>
        </w:rPr>
        <w:t xml:space="preserve"> öğretmen, öğrenci ve velilerimize teşekkür ederim.               </w:t>
      </w:r>
    </w:p>
    <w:p w:rsidR="00A232B6" w:rsidRPr="00A232B6" w:rsidRDefault="00A232B6" w:rsidP="001067D2">
      <w:pPr>
        <w:ind w:left="9639"/>
        <w:rPr>
          <w:szCs w:val="24"/>
        </w:rPr>
      </w:pPr>
    </w:p>
    <w:p w:rsidR="00FF4BDE" w:rsidRPr="00A232B6" w:rsidRDefault="00245DFB" w:rsidP="00A232B6">
      <w:pPr>
        <w:ind w:left="11055" w:firstLine="273"/>
        <w:rPr>
          <w:rFonts w:eastAsia="Adobe Garamond Pro Bold"/>
        </w:rPr>
      </w:pPr>
      <w:r w:rsidRPr="00A232B6">
        <w:rPr>
          <w:szCs w:val="24"/>
        </w:rPr>
        <w:t>FATİH GÜMÜŞ</w:t>
      </w:r>
    </w:p>
    <w:p w:rsidR="00A47F2F" w:rsidRPr="00A232B6" w:rsidRDefault="00A232B6" w:rsidP="00FF4BDE">
      <w:pPr>
        <w:ind w:left="9639"/>
        <w:jc w:val="center"/>
        <w:rPr>
          <w:rFonts w:eastAsia="Adobe Garamond Pro Bold"/>
        </w:rPr>
      </w:pPr>
      <w:r w:rsidRPr="00A232B6">
        <w:rPr>
          <w:rFonts w:eastAsia="Adobe Garamond Pro Bold"/>
        </w:rPr>
        <w:t xml:space="preserve">            </w:t>
      </w:r>
      <w:r w:rsidR="00FF4BDE" w:rsidRPr="00A232B6">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rsidR="00373590" w:rsidRPr="007B0250" w:rsidRDefault="00E47AC4">
      <w:pPr>
        <w:pStyle w:val="T1"/>
        <w:tabs>
          <w:tab w:val="right" w:leader="dot" w:pos="13994"/>
        </w:tabs>
        <w:rPr>
          <w:b w:val="0"/>
          <w:bCs w:val="0"/>
          <w:caps w:val="0"/>
          <w:noProof/>
          <w:sz w:val="22"/>
          <w:szCs w:val="22"/>
        </w:rPr>
      </w:pPr>
      <w:r w:rsidRPr="00E47AC4">
        <w:rPr>
          <w:b w:val="0"/>
          <w:bCs w:val="0"/>
          <w:i/>
          <w:iCs/>
          <w:szCs w:val="24"/>
        </w:rPr>
        <w:fldChar w:fldCharType="begin"/>
      </w:r>
      <w:r w:rsidR="008D4E73">
        <w:rPr>
          <w:b w:val="0"/>
          <w:bCs w:val="0"/>
          <w:i/>
          <w:iCs/>
          <w:szCs w:val="24"/>
        </w:rPr>
        <w:instrText xml:space="preserve"> TOC \o "1-2" \h \z \u </w:instrText>
      </w:r>
      <w:r w:rsidRPr="00E47AC4">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851C0C">
          <w:rPr>
            <w:noProof/>
            <w:webHidden/>
          </w:rPr>
          <w:t>3</w:t>
        </w:r>
        <w:r>
          <w:rPr>
            <w:noProof/>
            <w:webHidden/>
          </w:rPr>
          <w:fldChar w:fldCharType="end"/>
        </w:r>
      </w:hyperlink>
    </w:p>
    <w:p w:rsidR="00373590" w:rsidRPr="007B0250" w:rsidRDefault="00E47AC4">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851C0C">
          <w:rPr>
            <w:noProof/>
            <w:webHidden/>
          </w:rPr>
          <w:t>4</w:t>
        </w:r>
        <w:r>
          <w:rPr>
            <w:noProof/>
            <w:webHidden/>
          </w:rPr>
          <w:fldChar w:fldCharType="end"/>
        </w:r>
      </w:hyperlink>
    </w:p>
    <w:p w:rsidR="00373590" w:rsidRPr="007B0250" w:rsidRDefault="00E47AC4">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851C0C">
          <w:rPr>
            <w:noProof/>
            <w:webHidden/>
          </w:rPr>
          <w:t>5</w:t>
        </w:r>
        <w:r>
          <w:rPr>
            <w:noProof/>
            <w:webHidden/>
          </w:rPr>
          <w:fldChar w:fldCharType="end"/>
        </w:r>
      </w:hyperlink>
    </w:p>
    <w:p w:rsidR="00373590" w:rsidRPr="007B0250" w:rsidRDefault="00E47AC4">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851C0C">
          <w:rPr>
            <w:noProof/>
            <w:webHidden/>
          </w:rPr>
          <w:t>6</w:t>
        </w:r>
        <w:r>
          <w:rPr>
            <w:noProof/>
            <w:webHidden/>
          </w:rPr>
          <w:fldChar w:fldCharType="end"/>
        </w:r>
      </w:hyperlink>
    </w:p>
    <w:p w:rsidR="00373590" w:rsidRPr="007B0250" w:rsidRDefault="00E47AC4">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851C0C">
          <w:rPr>
            <w:b/>
            <w:bCs/>
            <w:noProof/>
            <w:webHidden/>
          </w:rPr>
          <w:t>Hata! Yer işareti tanımlanmamış.</w:t>
        </w:r>
        <w:r>
          <w:rPr>
            <w:noProof/>
            <w:webHidden/>
          </w:rPr>
          <w:fldChar w:fldCharType="end"/>
        </w:r>
      </w:hyperlink>
    </w:p>
    <w:p w:rsidR="00373590" w:rsidRPr="007B0250" w:rsidRDefault="00E47AC4">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851C0C">
          <w:rPr>
            <w:noProof/>
            <w:webHidden/>
          </w:rPr>
          <w:t>7</w:t>
        </w:r>
        <w:r>
          <w:rPr>
            <w:noProof/>
            <w:webHidden/>
          </w:rPr>
          <w:fldChar w:fldCharType="end"/>
        </w:r>
      </w:hyperlink>
    </w:p>
    <w:p w:rsidR="00373590" w:rsidRPr="007B0250" w:rsidRDefault="00E47AC4">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851C0C">
          <w:rPr>
            <w:noProof/>
            <w:webHidden/>
          </w:rPr>
          <w:t>13</w:t>
        </w:r>
        <w:r>
          <w:rPr>
            <w:noProof/>
            <w:webHidden/>
          </w:rPr>
          <w:fldChar w:fldCharType="end"/>
        </w:r>
      </w:hyperlink>
    </w:p>
    <w:p w:rsidR="00373590" w:rsidRPr="007B0250" w:rsidRDefault="00E47AC4">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B42582">
          <w:rPr>
            <w:noProof/>
            <w:webHidden/>
          </w:rPr>
          <w:t>17</w:t>
        </w:r>
      </w:hyperlink>
    </w:p>
    <w:p w:rsidR="00373590" w:rsidRPr="007B0250" w:rsidRDefault="00E47AC4">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B42582">
          <w:rPr>
            <w:noProof/>
            <w:webHidden/>
          </w:rPr>
          <w:t>19</w:t>
        </w:r>
      </w:hyperlink>
    </w:p>
    <w:p w:rsidR="00373590" w:rsidRPr="007B0250" w:rsidRDefault="00E47AC4">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B42582">
          <w:rPr>
            <w:noProof/>
            <w:webHidden/>
          </w:rPr>
          <w:t>23</w:t>
        </w:r>
      </w:hyperlink>
    </w:p>
    <w:p w:rsidR="00373590" w:rsidRPr="007B0250" w:rsidRDefault="00E47AC4">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851C0C">
          <w:rPr>
            <w:noProof/>
            <w:webHidden/>
          </w:rPr>
          <w:t>23</w:t>
        </w:r>
        <w:r>
          <w:rPr>
            <w:noProof/>
            <w:webHidden/>
          </w:rPr>
          <w:fldChar w:fldCharType="end"/>
        </w:r>
      </w:hyperlink>
    </w:p>
    <w:p w:rsidR="00373590" w:rsidRPr="007B0250" w:rsidRDefault="00E47AC4">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B42582">
          <w:rPr>
            <w:noProof/>
            <w:webHidden/>
          </w:rPr>
          <w:t>23</w:t>
        </w:r>
      </w:hyperlink>
    </w:p>
    <w:p w:rsidR="00373590" w:rsidRPr="007B0250" w:rsidRDefault="00E47AC4">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B42582">
          <w:rPr>
            <w:noProof/>
            <w:webHidden/>
          </w:rPr>
          <w:t>23</w:t>
        </w:r>
      </w:hyperlink>
    </w:p>
    <w:p w:rsidR="00373590" w:rsidRPr="007B0250" w:rsidRDefault="00E47AC4">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B42582">
          <w:rPr>
            <w:rStyle w:val="Kpr"/>
            <w:rFonts w:eastAsia="SimSun"/>
            <w:noProof/>
          </w:rPr>
          <w:t>…………………………………………………………………………………………………………………………………………………………………………………………………</w:t>
        </w:r>
        <w:r w:rsidR="00B42582">
          <w:rPr>
            <w:noProof/>
            <w:webHidden/>
          </w:rPr>
          <w:t>24</w:t>
        </w:r>
      </w:hyperlink>
    </w:p>
    <w:p w:rsidR="00373590" w:rsidRPr="007B0250" w:rsidRDefault="00E47AC4">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B42582">
          <w:rPr>
            <w:noProof/>
            <w:webHidden/>
          </w:rPr>
          <w:t>24</w:t>
        </w:r>
      </w:hyperlink>
    </w:p>
    <w:p w:rsidR="00373590" w:rsidRPr="007B0250" w:rsidRDefault="00E47AC4">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B42582">
          <w:rPr>
            <w:noProof/>
            <w:webHidden/>
          </w:rPr>
          <w:t>27</w:t>
        </w:r>
      </w:hyperlink>
    </w:p>
    <w:p w:rsidR="00373590" w:rsidRPr="007B0250" w:rsidRDefault="00E47AC4">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B42582">
          <w:rPr>
            <w:noProof/>
            <w:webHidden/>
          </w:rPr>
          <w:t>30</w:t>
        </w:r>
      </w:hyperlink>
    </w:p>
    <w:p w:rsidR="00373590" w:rsidRPr="007B0250" w:rsidRDefault="00E47AC4">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851C0C">
          <w:rPr>
            <w:noProof/>
            <w:webHidden/>
          </w:rPr>
          <w:t>32</w:t>
        </w:r>
        <w:r>
          <w:rPr>
            <w:noProof/>
            <w:webHidden/>
          </w:rPr>
          <w:fldChar w:fldCharType="end"/>
        </w:r>
      </w:hyperlink>
    </w:p>
    <w:p w:rsidR="00373590" w:rsidRPr="007B0250" w:rsidRDefault="00E47AC4">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851C0C">
          <w:rPr>
            <w:noProof/>
            <w:webHidden/>
          </w:rPr>
          <w:t>33</w:t>
        </w:r>
        <w:r>
          <w:rPr>
            <w:noProof/>
            <w:webHidden/>
          </w:rPr>
          <w:fldChar w:fldCharType="end"/>
        </w:r>
      </w:hyperlink>
    </w:p>
    <w:p w:rsidR="00E648E1" w:rsidRPr="00A47F2F" w:rsidRDefault="00E47AC4">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EA3B43">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EA3B43">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2" w:name="_Toc416084871"/>
      <w:bookmarkEnd w:id="12"/>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990D89" w:rsidP="00D41148">
            <w:pPr>
              <w:spacing w:after="0" w:line="240" w:lineRule="auto"/>
              <w:rPr>
                <w:sz w:val="20"/>
              </w:rPr>
            </w:pPr>
            <w:r>
              <w:rPr>
                <w:sz w:val="20"/>
              </w:rPr>
              <w:t>Fatih GÜMÜŞ</w:t>
            </w:r>
          </w:p>
        </w:tc>
        <w:tc>
          <w:tcPr>
            <w:tcW w:w="2199" w:type="dxa"/>
            <w:shd w:val="clear" w:color="auto" w:fill="auto"/>
          </w:tcPr>
          <w:p w:rsidR="002D155D" w:rsidRPr="00D41148" w:rsidRDefault="00FF4BDE" w:rsidP="00D41148">
            <w:pPr>
              <w:spacing w:after="0" w:line="240" w:lineRule="auto"/>
              <w:rPr>
                <w:sz w:val="20"/>
              </w:rPr>
            </w:pPr>
            <w:r>
              <w:rPr>
                <w:sz w:val="20"/>
              </w:rPr>
              <w:t>Okul Müdürü</w:t>
            </w:r>
          </w:p>
        </w:tc>
        <w:tc>
          <w:tcPr>
            <w:tcW w:w="4820" w:type="dxa"/>
            <w:shd w:val="clear" w:color="auto" w:fill="auto"/>
          </w:tcPr>
          <w:p w:rsidR="002D155D" w:rsidRPr="00D41148" w:rsidRDefault="00990D89" w:rsidP="00D41148">
            <w:pPr>
              <w:spacing w:after="0" w:line="240" w:lineRule="auto"/>
              <w:rPr>
                <w:sz w:val="20"/>
              </w:rPr>
            </w:pPr>
            <w:r>
              <w:rPr>
                <w:sz w:val="20"/>
              </w:rPr>
              <w:t>Mehmet YIKMIŞ</w:t>
            </w:r>
          </w:p>
        </w:tc>
        <w:tc>
          <w:tcPr>
            <w:tcW w:w="2410" w:type="dxa"/>
            <w:shd w:val="clear" w:color="auto" w:fill="auto"/>
          </w:tcPr>
          <w:p w:rsidR="002D155D" w:rsidRPr="00D41148" w:rsidRDefault="008477C8" w:rsidP="00D41148">
            <w:pPr>
              <w:spacing w:after="0" w:line="240" w:lineRule="auto"/>
              <w:rPr>
                <w:sz w:val="20"/>
              </w:rPr>
            </w:pPr>
            <w:r>
              <w:rPr>
                <w:sz w:val="20"/>
              </w:rPr>
              <w:t>Müdür Yard.</w:t>
            </w:r>
          </w:p>
        </w:tc>
      </w:tr>
      <w:tr w:rsidR="00D5715B" w:rsidRPr="00D41148" w:rsidTr="00D41148">
        <w:tc>
          <w:tcPr>
            <w:tcW w:w="4713" w:type="dxa"/>
            <w:shd w:val="clear" w:color="auto" w:fill="auto"/>
          </w:tcPr>
          <w:p w:rsidR="002D155D" w:rsidRPr="00D41148" w:rsidRDefault="00990D89" w:rsidP="00D41148">
            <w:pPr>
              <w:spacing w:after="0" w:line="240" w:lineRule="auto"/>
              <w:rPr>
                <w:sz w:val="20"/>
              </w:rPr>
            </w:pPr>
            <w:r>
              <w:rPr>
                <w:sz w:val="20"/>
              </w:rPr>
              <w:t>Mehmet YIKMIŞ</w:t>
            </w:r>
          </w:p>
        </w:tc>
        <w:tc>
          <w:tcPr>
            <w:tcW w:w="2199" w:type="dxa"/>
            <w:shd w:val="clear" w:color="auto" w:fill="auto"/>
          </w:tcPr>
          <w:p w:rsidR="002D155D" w:rsidRPr="00D41148" w:rsidRDefault="00FF4BDE" w:rsidP="00D41148">
            <w:pPr>
              <w:spacing w:after="0" w:line="240" w:lineRule="auto"/>
              <w:rPr>
                <w:sz w:val="20"/>
              </w:rPr>
            </w:pPr>
            <w:r>
              <w:rPr>
                <w:sz w:val="20"/>
              </w:rPr>
              <w:t>Müdür Yard</w:t>
            </w:r>
            <w:r w:rsidR="00990D89">
              <w:rPr>
                <w:sz w:val="20"/>
              </w:rPr>
              <w:t>.</w:t>
            </w:r>
          </w:p>
        </w:tc>
        <w:tc>
          <w:tcPr>
            <w:tcW w:w="4820" w:type="dxa"/>
            <w:shd w:val="clear" w:color="auto" w:fill="auto"/>
          </w:tcPr>
          <w:p w:rsidR="002D155D" w:rsidRPr="00D41148" w:rsidRDefault="00990D89" w:rsidP="00D41148">
            <w:pPr>
              <w:spacing w:after="0" w:line="240" w:lineRule="auto"/>
              <w:rPr>
                <w:sz w:val="20"/>
              </w:rPr>
            </w:pPr>
            <w:r>
              <w:rPr>
                <w:sz w:val="20"/>
              </w:rPr>
              <w:t>Siraç CİHAN</w:t>
            </w:r>
          </w:p>
        </w:tc>
        <w:tc>
          <w:tcPr>
            <w:tcW w:w="2410" w:type="dxa"/>
            <w:shd w:val="clear" w:color="auto" w:fill="auto"/>
          </w:tcPr>
          <w:p w:rsidR="002D155D" w:rsidRPr="00D41148" w:rsidRDefault="00FF4BDE"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990D89" w:rsidP="00D41148">
            <w:pPr>
              <w:spacing w:after="0" w:line="240" w:lineRule="auto"/>
              <w:rPr>
                <w:sz w:val="20"/>
              </w:rPr>
            </w:pPr>
            <w:r>
              <w:rPr>
                <w:sz w:val="20"/>
              </w:rPr>
              <w:t>Olcay OĞUZ</w:t>
            </w:r>
          </w:p>
        </w:tc>
        <w:tc>
          <w:tcPr>
            <w:tcW w:w="2199" w:type="dxa"/>
            <w:shd w:val="clear" w:color="auto" w:fill="auto"/>
          </w:tcPr>
          <w:p w:rsidR="002D155D" w:rsidRPr="00D41148" w:rsidRDefault="00990D89" w:rsidP="00D41148">
            <w:pPr>
              <w:spacing w:after="0" w:line="240" w:lineRule="auto"/>
              <w:rPr>
                <w:sz w:val="20"/>
              </w:rPr>
            </w:pPr>
            <w:r>
              <w:rPr>
                <w:sz w:val="20"/>
              </w:rPr>
              <w:t>Öğretman</w:t>
            </w:r>
          </w:p>
        </w:tc>
        <w:tc>
          <w:tcPr>
            <w:tcW w:w="4820" w:type="dxa"/>
            <w:shd w:val="clear" w:color="auto" w:fill="auto"/>
          </w:tcPr>
          <w:p w:rsidR="002D155D" w:rsidRPr="00D41148" w:rsidRDefault="00990D89" w:rsidP="00D41148">
            <w:pPr>
              <w:spacing w:after="0" w:line="240" w:lineRule="auto"/>
              <w:rPr>
                <w:sz w:val="20"/>
              </w:rPr>
            </w:pPr>
            <w:r>
              <w:rPr>
                <w:sz w:val="20"/>
              </w:rPr>
              <w:t>Olcay OĞUZ</w:t>
            </w:r>
          </w:p>
        </w:tc>
        <w:tc>
          <w:tcPr>
            <w:tcW w:w="2410" w:type="dxa"/>
            <w:shd w:val="clear" w:color="auto" w:fill="auto"/>
          </w:tcPr>
          <w:p w:rsidR="002D155D" w:rsidRPr="00D41148" w:rsidRDefault="00FF4BDE"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990D89" w:rsidP="00D41148">
            <w:pPr>
              <w:spacing w:after="0" w:line="240" w:lineRule="auto"/>
              <w:rPr>
                <w:sz w:val="20"/>
              </w:rPr>
            </w:pPr>
            <w:r>
              <w:rPr>
                <w:sz w:val="20"/>
              </w:rPr>
              <w:t>Serap OĞUZ</w:t>
            </w:r>
          </w:p>
        </w:tc>
        <w:tc>
          <w:tcPr>
            <w:tcW w:w="2199" w:type="dxa"/>
            <w:shd w:val="clear" w:color="auto" w:fill="auto"/>
          </w:tcPr>
          <w:p w:rsidR="002D155D" w:rsidRPr="00D41148" w:rsidRDefault="00FF4BDE" w:rsidP="00D41148">
            <w:pPr>
              <w:spacing w:after="0" w:line="240" w:lineRule="auto"/>
              <w:rPr>
                <w:sz w:val="20"/>
              </w:rPr>
            </w:pPr>
            <w:r>
              <w:rPr>
                <w:sz w:val="20"/>
              </w:rPr>
              <w:t>Öğretmen</w:t>
            </w:r>
          </w:p>
        </w:tc>
        <w:tc>
          <w:tcPr>
            <w:tcW w:w="4820" w:type="dxa"/>
            <w:shd w:val="clear" w:color="auto" w:fill="auto"/>
          </w:tcPr>
          <w:p w:rsidR="002D155D" w:rsidRPr="00D41148" w:rsidRDefault="00990D89" w:rsidP="00D41148">
            <w:pPr>
              <w:spacing w:after="0" w:line="240" w:lineRule="auto"/>
              <w:rPr>
                <w:sz w:val="20"/>
              </w:rPr>
            </w:pPr>
            <w:r>
              <w:rPr>
                <w:sz w:val="20"/>
              </w:rPr>
              <w:t>Ercan POLAT</w:t>
            </w:r>
          </w:p>
        </w:tc>
        <w:tc>
          <w:tcPr>
            <w:tcW w:w="2410" w:type="dxa"/>
            <w:shd w:val="clear" w:color="auto" w:fill="auto"/>
          </w:tcPr>
          <w:p w:rsidR="002D155D" w:rsidRPr="00D41148" w:rsidRDefault="00FF4BDE"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990D89" w:rsidP="00D41148">
            <w:pPr>
              <w:spacing w:after="0" w:line="240" w:lineRule="auto"/>
              <w:rPr>
                <w:sz w:val="20"/>
              </w:rPr>
            </w:pPr>
            <w:r>
              <w:rPr>
                <w:sz w:val="20"/>
              </w:rPr>
              <w:t>Siraç CİHAN</w:t>
            </w:r>
          </w:p>
        </w:tc>
        <w:tc>
          <w:tcPr>
            <w:tcW w:w="2199" w:type="dxa"/>
            <w:shd w:val="clear" w:color="auto" w:fill="auto"/>
          </w:tcPr>
          <w:p w:rsidR="002D155D" w:rsidRPr="00D41148" w:rsidRDefault="00FF4BDE" w:rsidP="00D41148">
            <w:pPr>
              <w:spacing w:after="0" w:line="240" w:lineRule="auto"/>
              <w:rPr>
                <w:sz w:val="20"/>
              </w:rPr>
            </w:pPr>
            <w:r>
              <w:rPr>
                <w:sz w:val="20"/>
              </w:rPr>
              <w:t>Öğretmen</w:t>
            </w: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641B75" w:rsidRDefault="00641B75" w:rsidP="00641B75">
      <w:pPr>
        <w:pStyle w:val="Balk1"/>
        <w:rPr>
          <w:rFonts w:eastAsia="Times New Roman"/>
          <w:color w:val="auto"/>
          <w:sz w:val="24"/>
          <w:szCs w:val="21"/>
        </w:rPr>
      </w:pPr>
      <w:bookmarkStart w:id="13" w:name="_Toc416085126"/>
      <w:bookmarkStart w:id="14" w:name="_Toc529519448"/>
      <w:bookmarkStart w:id="15" w:name="_Toc413592934"/>
      <w:bookmarkStart w:id="16" w:name="_Toc531097533"/>
    </w:p>
    <w:p w:rsidR="00EB0707" w:rsidRDefault="00EB0707" w:rsidP="00EB0707">
      <w:pPr>
        <w:pStyle w:val="Balk1"/>
        <w:spacing w:before="0" w:after="0"/>
        <w:rPr>
          <w:rFonts w:eastAsia="Times New Roman"/>
          <w:color w:val="auto"/>
          <w:sz w:val="24"/>
          <w:szCs w:val="21"/>
        </w:rPr>
      </w:pPr>
    </w:p>
    <w:p w:rsidR="00A232B6" w:rsidRDefault="00A232B6" w:rsidP="00A232B6"/>
    <w:p w:rsidR="00A232B6" w:rsidRPr="00A232B6" w:rsidRDefault="00A232B6" w:rsidP="00A232B6"/>
    <w:p w:rsidR="00641B75" w:rsidRDefault="00DA7BA3" w:rsidP="00EB0707">
      <w:pPr>
        <w:pStyle w:val="Balk1"/>
        <w:spacing w:before="0" w:after="0"/>
        <w:rPr>
          <w:rFonts w:eastAsia="Calibri"/>
          <w:szCs w:val="24"/>
        </w:rPr>
      </w:pPr>
      <w:r w:rsidRPr="00A47F2F">
        <w:lastRenderedPageBreak/>
        <w:t>BÖLÜM</w:t>
      </w:r>
      <w:r w:rsidR="008F6E2A" w:rsidRPr="00A47F2F">
        <w:t xml:space="preserve"> II</w:t>
      </w:r>
      <w:bookmarkEnd w:id="13"/>
      <w:bookmarkEnd w:id="14"/>
      <w:r w:rsidR="00C211F8">
        <w:t>:</w:t>
      </w:r>
      <w:bookmarkStart w:id="17" w:name="_Toc416085127"/>
      <w:bookmarkStart w:id="18" w:name="_Toc529519449"/>
      <w:r w:rsidR="009272EF" w:rsidRPr="00C211F8">
        <w:rPr>
          <w:rFonts w:eastAsia="Calibri"/>
          <w:szCs w:val="24"/>
        </w:rPr>
        <w:t>DURUM ANALİZİ</w:t>
      </w:r>
      <w:bookmarkEnd w:id="15"/>
      <w:bookmarkEnd w:id="16"/>
      <w:bookmarkEnd w:id="17"/>
      <w:bookmarkEnd w:id="18"/>
    </w:p>
    <w:p w:rsidR="00641B75" w:rsidRPr="00641B75" w:rsidRDefault="00641B75" w:rsidP="00EB0707">
      <w:pPr>
        <w:pStyle w:val="Balk1"/>
        <w:spacing w:before="0" w:after="0"/>
        <w:rPr>
          <w:rFonts w:eastAsia="Calibri"/>
          <w:szCs w:val="24"/>
        </w:rPr>
      </w:pPr>
      <w:r w:rsidRPr="00641B75">
        <w:rPr>
          <w:rFonts w:ascii="Times New Roman" w:eastAsia="Calibri" w:hAnsi="Times New Roman"/>
        </w:rPr>
        <w:t>Tarihsel Gelişim</w:t>
      </w:r>
    </w:p>
    <w:bookmarkEnd w:id="11"/>
    <w:p w:rsidR="00A232B6" w:rsidRDefault="00A232B6" w:rsidP="00A232B6">
      <w:pPr>
        <w:ind w:firstLine="708"/>
        <w:jc w:val="both"/>
        <w:rPr>
          <w:rFonts w:ascii="Times New Roman" w:hAnsi="Times New Roman"/>
          <w:szCs w:val="24"/>
        </w:rPr>
      </w:pPr>
      <w:r>
        <w:rPr>
          <w:szCs w:val="24"/>
        </w:rPr>
        <w:t>Okulumuz 2005 yılında İMKB tarafından yaptırılmaya başlanmıştır. 2007 yılında yapımı biten okul aynı yıl eğitim öğretim hayatına Karaçoban İMKB Yatılı Bölge İlkokulu adıyla başlamıştır. Okulumuz 2012 yılında eğitim sistemindeki değişiklik ile 1. 2. 3. 4. sınıflar Yunus Emre İlkokulu adıyla İMKB’den ayrılmış ve okulumuz Yunus Emre İlkokulu olarak eğitim öğretime devam etmiştir.</w:t>
      </w:r>
    </w:p>
    <w:p w:rsidR="005A665E" w:rsidRPr="00EB0707" w:rsidRDefault="00EB0707" w:rsidP="00EB0707">
      <w:pPr>
        <w:spacing w:after="0"/>
        <w:rPr>
          <w:b/>
          <w:i/>
        </w:rPr>
      </w:pPr>
      <w:r>
        <w:rPr>
          <w:b/>
          <w:i/>
          <w:noProof/>
        </w:rPr>
        <w:drawing>
          <wp:anchor distT="0" distB="0" distL="0" distR="0" simplePos="0" relativeHeight="251661312" behindDoc="1" locked="0" layoutInCell="1" allowOverlap="1">
            <wp:simplePos x="0" y="0"/>
            <wp:positionH relativeFrom="page">
              <wp:posOffset>2266950</wp:posOffset>
            </wp:positionH>
            <wp:positionV relativeFrom="paragraph">
              <wp:posOffset>245110</wp:posOffset>
            </wp:positionV>
            <wp:extent cx="5829300" cy="2876550"/>
            <wp:effectExtent l="19050" t="0" r="0" b="0"/>
            <wp:wrapTopAndBottom/>
            <wp:docPr id="6"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jpeg"/>
                    <pic:cNvPicPr/>
                  </pic:nvPicPr>
                  <pic:blipFill>
                    <a:blip r:embed="rId12" cstate="print"/>
                    <a:stretch>
                      <a:fillRect/>
                    </a:stretch>
                  </pic:blipFill>
                  <pic:spPr>
                    <a:xfrm>
                      <a:off x="0" y="0"/>
                      <a:ext cx="5829300" cy="2876550"/>
                    </a:xfrm>
                    <a:prstGeom prst="rect">
                      <a:avLst/>
                    </a:prstGeom>
                  </pic:spPr>
                </pic:pic>
              </a:graphicData>
            </a:graphic>
          </wp:anchor>
        </w:drawing>
      </w:r>
      <w:bookmarkStart w:id="19" w:name="_Toc416085130"/>
      <w:r w:rsidR="00A5694F">
        <w:br w:type="page"/>
      </w:r>
      <w:bookmarkStart w:id="20" w:name="_Toc531097535"/>
      <w:r w:rsidR="002D155D">
        <w:lastRenderedPageBreak/>
        <w:t>Okulun Mevcut Durumu</w:t>
      </w:r>
      <w:r w:rsidR="00E63125">
        <w:t>: Temel İstatistikler</w:t>
      </w:r>
      <w:bookmarkEnd w:id="20"/>
    </w:p>
    <w:p w:rsidR="00A07F48" w:rsidRDefault="00A07F48" w:rsidP="00E67FCA">
      <w:pPr>
        <w:pStyle w:val="Balk3"/>
      </w:pPr>
      <w: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rsidR="00EB0707">
              <w:t>: ERZURUM</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EB0707">
              <w:t xml:space="preserve"> Karaçoban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B0707" w:rsidP="00A07F48">
            <w:pPr>
              <w:rPr>
                <w:sz w:val="20"/>
              </w:rPr>
            </w:pPr>
            <w:r>
              <w:rPr>
                <w:sz w:val="20"/>
              </w:rPr>
              <w:t>Bağlar Mah. Çıkmaz Sok: No: 3/A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FD298D">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C949C6" w:rsidP="00A07F48">
            <w:pPr>
              <w:rPr>
                <w:sz w:val="20"/>
              </w:rPr>
            </w:pPr>
            <w:r w:rsidRPr="00C949C6">
              <w:rPr>
                <w:sz w:val="20"/>
              </w:rPr>
              <w:t>https://www.google.com/maps/@39.3449327,42.0866074,187m/data=!3m1!1e3?hl=tr-TR</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D429CB" w:rsidP="00A07F48">
            <w:pPr>
              <w:rPr>
                <w:sz w:val="20"/>
              </w:rPr>
            </w:pPr>
            <w:r>
              <w:rPr>
                <w:sz w:val="20"/>
              </w:rPr>
              <w:t>0</w:t>
            </w:r>
            <w:r w:rsidRPr="00D429CB">
              <w:rPr>
                <w:sz w:val="20"/>
              </w:rPr>
              <w:t>4425912388</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D429CB" w:rsidP="00A07F48">
            <w:pPr>
              <w:rPr>
                <w:sz w:val="20"/>
              </w:rPr>
            </w:pPr>
            <w:r>
              <w:rPr>
                <w:sz w:val="20"/>
              </w:rPr>
              <w:t>0442 591 23 91</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47AC4" w:rsidP="00990D89">
            <w:pPr>
              <w:rPr>
                <w:b/>
                <w:sz w:val="20"/>
              </w:rPr>
            </w:pPr>
            <w:hyperlink r:id="rId13" w:history="1">
              <w:r w:rsidR="00990D89" w:rsidRPr="00542DA7">
                <w:rPr>
                  <w:rStyle w:val="Kpr"/>
                </w:rPr>
                <w:t>752296@meb.k12.tr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E47AC4" w:rsidP="00A07F48">
            <w:pPr>
              <w:rPr>
                <w:sz w:val="20"/>
              </w:rPr>
            </w:pPr>
            <w:hyperlink r:id="rId14" w:history="1">
              <w:r w:rsidR="007E0D6B">
                <w:rPr>
                  <w:rStyle w:val="Kpr"/>
                  <w:rFonts w:eastAsia="SimSun"/>
                </w:rPr>
                <w:t>http://karacobanyunusemre.meb.k12.tr/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D429CB" w:rsidP="00990D89">
            <w:pPr>
              <w:rPr>
                <w:b/>
                <w:sz w:val="20"/>
              </w:rPr>
            </w:pPr>
            <w:r>
              <w:rPr>
                <w:b/>
                <w:sz w:val="20"/>
              </w:rPr>
              <w:t>7</w:t>
            </w:r>
            <w:r w:rsidR="00990D89">
              <w:rPr>
                <w:b/>
                <w:sz w:val="20"/>
              </w:rPr>
              <w:t>52296</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D429CB"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990D89">
              <w:rPr>
                <w:b/>
                <w:sz w:val="20"/>
              </w:rPr>
              <w:t>2012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FD298D">
            <w:pPr>
              <w:rPr>
                <w:b/>
                <w:sz w:val="20"/>
              </w:rPr>
            </w:pPr>
            <w:r w:rsidRPr="005D5792">
              <w:rPr>
                <w:b/>
                <w:sz w:val="20"/>
              </w:rPr>
              <w:t>Toplam Çalışan S</w:t>
            </w:r>
            <w:r w:rsidR="00FD298D">
              <w:rPr>
                <w:b/>
                <w:sz w:val="20"/>
              </w:rPr>
              <w:t>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990D89" w:rsidP="00A5694F">
            <w:pPr>
              <w:rPr>
                <w:sz w:val="20"/>
              </w:rPr>
            </w:pPr>
            <w:r>
              <w:rPr>
                <w:sz w:val="20"/>
              </w:rPr>
              <w:t>6</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90D89" w:rsidP="00A5694F">
            <w:pPr>
              <w:rPr>
                <w:sz w:val="20"/>
              </w:rPr>
            </w:pPr>
            <w:r>
              <w:rPr>
                <w:sz w:val="20"/>
              </w:rPr>
              <w:t xml:space="preserve"> 37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990D89" w:rsidP="00A5694F">
            <w:pPr>
              <w:rPr>
                <w:sz w:val="20"/>
              </w:rPr>
            </w:pPr>
            <w:r>
              <w:rPr>
                <w:sz w:val="20"/>
              </w:rPr>
              <w:t>1</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90D89" w:rsidP="00A5694F">
            <w:pPr>
              <w:rPr>
                <w:sz w:val="20"/>
              </w:rPr>
            </w:pPr>
            <w:r>
              <w:rPr>
                <w:sz w:val="20"/>
              </w:rPr>
              <w:t>23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990D89" w:rsidP="00A5694F">
            <w:pPr>
              <w:rPr>
                <w:sz w:val="20"/>
              </w:rPr>
            </w:pPr>
            <w:r>
              <w:rPr>
                <w:sz w:val="20"/>
              </w:rPr>
              <w:t>5</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90D89" w:rsidP="00A5694F">
            <w:pPr>
              <w:rPr>
                <w:sz w:val="20"/>
              </w:rPr>
            </w:pPr>
            <w:r>
              <w:rPr>
                <w:sz w:val="20"/>
              </w:rPr>
              <w:t>60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990D89" w:rsidP="00A5694F">
            <w:pPr>
              <w:rPr>
                <w:sz w:val="20"/>
              </w:rPr>
            </w:pPr>
            <w:r>
              <w:rPr>
                <w:sz w:val="20"/>
              </w:rPr>
              <w:t>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990D89">
              <w:rPr>
                <w:sz w:val="20"/>
              </w:rPr>
              <w:t xml:space="preserve">  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990D89">
              <w:rPr>
                <w:sz w:val="20"/>
              </w:rPr>
              <w:t xml:space="preserve">  15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990D89">
              <w:rPr>
                <w:sz w:val="20"/>
              </w:rPr>
              <w:t xml:space="preserve"> 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990D89">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FD298D">
            <w:pPr>
              <w:rPr>
                <w:b/>
                <w:sz w:val="20"/>
              </w:rPr>
            </w:pPr>
            <w:r>
              <w:rPr>
                <w:b/>
                <w:sz w:val="20"/>
              </w:rPr>
              <w:t xml:space="preserve">Öğrenci Başına Düşen Toplam </w:t>
            </w:r>
            <w:r w:rsidR="00FD298D">
              <w:rPr>
                <w:b/>
                <w:sz w:val="20"/>
              </w:rPr>
              <w:t>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990D89" w:rsidP="00A5694F">
            <w:pPr>
              <w:rPr>
                <w:sz w:val="20"/>
              </w:rPr>
            </w:pPr>
            <w:r>
              <w:rPr>
                <w:sz w:val="20"/>
              </w:rPr>
              <w:t>2</w:t>
            </w:r>
          </w:p>
        </w:tc>
      </w:tr>
    </w:tbl>
    <w:p w:rsidR="00E63125" w:rsidRDefault="00E63125" w:rsidP="00E63125"/>
    <w:p w:rsidR="00E67FCA" w:rsidRPr="00FD298D" w:rsidRDefault="00E67FCA" w:rsidP="00E67FCA">
      <w:pPr>
        <w:pStyle w:val="Balk3"/>
        <w:rPr>
          <w:b/>
        </w:rPr>
      </w:pPr>
      <w:r w:rsidRPr="00FD298D">
        <w:rPr>
          <w:b/>
        </w:rP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w:t>
      </w:r>
      <w:r w:rsidR="00934DBC">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990D89">
            <w:pPr>
              <w:rPr>
                <w:b/>
              </w:rPr>
            </w:pPr>
            <w:r>
              <w:rPr>
                <w:b/>
              </w:rPr>
              <w:t>2</w:t>
            </w:r>
          </w:p>
        </w:tc>
        <w:tc>
          <w:tcPr>
            <w:tcW w:w="1768" w:type="dxa"/>
            <w:shd w:val="clear" w:color="auto" w:fill="auto"/>
          </w:tcPr>
          <w:p w:rsidR="00533426" w:rsidRPr="00D41148" w:rsidRDefault="00990D89">
            <w:pPr>
              <w:rPr>
                <w:b/>
              </w:rPr>
            </w:pPr>
            <w:r>
              <w:rPr>
                <w:b/>
              </w:rPr>
              <w:t>0</w:t>
            </w:r>
          </w:p>
        </w:tc>
        <w:tc>
          <w:tcPr>
            <w:tcW w:w="1768" w:type="dxa"/>
            <w:shd w:val="clear" w:color="auto" w:fill="auto"/>
          </w:tcPr>
          <w:p w:rsidR="00533426" w:rsidRPr="00D41148" w:rsidRDefault="00990D89">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990D89">
            <w:pPr>
              <w:rPr>
                <w:b/>
              </w:rPr>
            </w:pPr>
            <w:r>
              <w:rPr>
                <w:b/>
              </w:rPr>
              <w:t>3</w:t>
            </w:r>
          </w:p>
        </w:tc>
        <w:tc>
          <w:tcPr>
            <w:tcW w:w="1768" w:type="dxa"/>
            <w:shd w:val="clear" w:color="auto" w:fill="auto"/>
          </w:tcPr>
          <w:p w:rsidR="00533426" w:rsidRPr="00D41148" w:rsidRDefault="00990D89">
            <w:pPr>
              <w:rPr>
                <w:b/>
              </w:rPr>
            </w:pPr>
            <w:r>
              <w:rPr>
                <w:b/>
              </w:rPr>
              <w:t>1</w:t>
            </w:r>
          </w:p>
        </w:tc>
        <w:tc>
          <w:tcPr>
            <w:tcW w:w="1768" w:type="dxa"/>
            <w:shd w:val="clear" w:color="auto" w:fill="auto"/>
          </w:tcPr>
          <w:p w:rsidR="00533426" w:rsidRPr="00D41148" w:rsidRDefault="00990D89">
            <w:pPr>
              <w:rPr>
                <w:b/>
              </w:rPr>
            </w:pPr>
            <w:r>
              <w:rPr>
                <w:b/>
              </w:rPr>
              <w:t>4</w:t>
            </w:r>
          </w:p>
        </w:tc>
      </w:tr>
      <w:tr w:rsidR="00D5715B" w:rsidRPr="00D41148" w:rsidTr="00D41148">
        <w:tc>
          <w:tcPr>
            <w:tcW w:w="5304" w:type="dxa"/>
            <w:shd w:val="clear" w:color="auto" w:fill="auto"/>
          </w:tcPr>
          <w:p w:rsidR="00533426" w:rsidRPr="00D41148" w:rsidRDefault="00533426" w:rsidP="00934DBC">
            <w:pPr>
              <w:rPr>
                <w:b/>
              </w:rPr>
            </w:pPr>
            <w:r w:rsidRPr="00D41148">
              <w:rPr>
                <w:b/>
              </w:rPr>
              <w:t>Toplam Çalışan Sayıları</w:t>
            </w:r>
          </w:p>
        </w:tc>
        <w:tc>
          <w:tcPr>
            <w:tcW w:w="1768" w:type="dxa"/>
            <w:shd w:val="clear" w:color="auto" w:fill="auto"/>
          </w:tcPr>
          <w:p w:rsidR="00533426" w:rsidRPr="00D41148" w:rsidRDefault="00990D89" w:rsidP="00533426">
            <w:pPr>
              <w:rPr>
                <w:b/>
              </w:rPr>
            </w:pPr>
            <w:r>
              <w:rPr>
                <w:b/>
              </w:rPr>
              <w:t>5</w:t>
            </w:r>
          </w:p>
        </w:tc>
        <w:tc>
          <w:tcPr>
            <w:tcW w:w="1768" w:type="dxa"/>
            <w:shd w:val="clear" w:color="auto" w:fill="auto"/>
          </w:tcPr>
          <w:p w:rsidR="00533426" w:rsidRPr="00D41148" w:rsidRDefault="00990D89" w:rsidP="00533426">
            <w:pPr>
              <w:rPr>
                <w:b/>
              </w:rPr>
            </w:pPr>
            <w:r>
              <w:rPr>
                <w:b/>
              </w:rPr>
              <w:t>1</w:t>
            </w:r>
          </w:p>
        </w:tc>
        <w:tc>
          <w:tcPr>
            <w:tcW w:w="1768" w:type="dxa"/>
            <w:shd w:val="clear" w:color="auto" w:fill="auto"/>
          </w:tcPr>
          <w:p w:rsidR="00533426" w:rsidRPr="00D41148" w:rsidRDefault="00990D89" w:rsidP="00533426">
            <w:pPr>
              <w:rPr>
                <w:b/>
              </w:rPr>
            </w:pPr>
            <w:r>
              <w:rPr>
                <w:b/>
              </w:rPr>
              <w:t>6</w:t>
            </w:r>
          </w:p>
        </w:tc>
      </w:tr>
    </w:tbl>
    <w:p w:rsidR="00581C99" w:rsidRPr="00FF5561" w:rsidRDefault="00581C99">
      <w:pPr>
        <w:rPr>
          <w:b/>
        </w:rPr>
      </w:pPr>
    </w:p>
    <w:p w:rsidR="00AA2A5C" w:rsidRPr="00A47F2F" w:rsidRDefault="00AA2A5C"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FD298D">
            <w:pPr>
              <w:tabs>
                <w:tab w:val="left" w:pos="426"/>
              </w:tabs>
              <w:spacing w:after="0"/>
              <w:jc w:val="both"/>
              <w:rPr>
                <w:rFonts w:cs="Calibri"/>
                <w:b/>
                <w:szCs w:val="24"/>
              </w:rPr>
            </w:pPr>
            <w:r w:rsidRPr="00D41148">
              <w:rPr>
                <w:rFonts w:cs="Calibri"/>
                <w:b/>
                <w:bCs/>
                <w:color w:val="000000"/>
                <w:szCs w:val="24"/>
              </w:rPr>
              <w:t xml:space="preserve">Okul </w:t>
            </w:r>
            <w:r w:rsidR="00FD298D">
              <w:rPr>
                <w:rFonts w:cs="Calibri"/>
                <w:b/>
                <w:bCs/>
                <w:color w:val="000000"/>
                <w:szCs w:val="24"/>
              </w:rPr>
              <w:t>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990D89"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r w:rsidR="00990D89">
              <w:rPr>
                <w:rFonts w:cs="Calibri"/>
                <w:szCs w:val="24"/>
              </w:rPr>
              <w:t>(YBO)</w:t>
            </w:r>
          </w:p>
        </w:tc>
        <w:tc>
          <w:tcPr>
            <w:tcW w:w="317" w:type="pct"/>
            <w:shd w:val="clear" w:color="auto" w:fill="auto"/>
          </w:tcPr>
          <w:p w:rsidR="00E67FCA" w:rsidRPr="00D41148" w:rsidRDefault="008A414F"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990D89"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0000F2">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A414F"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9170D7" w:rsidP="00D41148">
            <w:pPr>
              <w:tabs>
                <w:tab w:val="left" w:pos="426"/>
              </w:tabs>
              <w:spacing w:after="0"/>
              <w:jc w:val="both"/>
              <w:rPr>
                <w:rFonts w:cs="Calibri"/>
                <w:b/>
                <w:szCs w:val="24"/>
              </w:rPr>
            </w:pPr>
            <w:r>
              <w:rPr>
                <w:rFonts w:cs="Calibri"/>
                <w:b/>
                <w:szCs w:val="24"/>
              </w:rPr>
              <w:t>54.84</w:t>
            </w:r>
            <w:r w:rsidRPr="00D41148">
              <w:rPr>
                <w:rFonts w:cs="Calibri"/>
                <w:bCs/>
                <w:color w:val="000000"/>
                <w:sz w:val="20"/>
                <w:szCs w:val="24"/>
              </w:rPr>
              <w:t xml:space="preserve"> 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r w:rsidR="000000F2">
              <w:rPr>
                <w:rFonts w:cs="Calibri"/>
                <w:bCs/>
                <w:color w:val="000000"/>
                <w:szCs w:val="24"/>
              </w:rPr>
              <w:t>(YBO)</w:t>
            </w:r>
          </w:p>
        </w:tc>
        <w:tc>
          <w:tcPr>
            <w:tcW w:w="317" w:type="pct"/>
            <w:shd w:val="clear" w:color="auto" w:fill="auto"/>
          </w:tcPr>
          <w:p w:rsidR="00E67FCA" w:rsidRPr="00D41148" w:rsidRDefault="008A414F"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lastRenderedPageBreak/>
              <w:t>Kullanılan Derslik Sayısı</w:t>
            </w:r>
          </w:p>
        </w:tc>
        <w:tc>
          <w:tcPr>
            <w:tcW w:w="527" w:type="pct"/>
            <w:shd w:val="clear" w:color="auto" w:fill="auto"/>
          </w:tcPr>
          <w:p w:rsidR="00E67FCA" w:rsidRPr="00D41148" w:rsidRDefault="00990D89"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r w:rsidR="000000F2">
              <w:rPr>
                <w:rFonts w:cs="Calibri"/>
                <w:bCs/>
                <w:color w:val="000000"/>
                <w:szCs w:val="24"/>
              </w:rPr>
              <w:t>(YBO)</w:t>
            </w:r>
          </w:p>
        </w:tc>
        <w:tc>
          <w:tcPr>
            <w:tcW w:w="317" w:type="pct"/>
            <w:shd w:val="clear" w:color="auto" w:fill="auto"/>
          </w:tcPr>
          <w:p w:rsidR="00E67FCA" w:rsidRPr="00D41148" w:rsidRDefault="008A414F"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990D89"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r w:rsidR="000000F2">
              <w:rPr>
                <w:rFonts w:cs="Calibri"/>
                <w:bCs/>
                <w:color w:val="000000"/>
                <w:szCs w:val="24"/>
              </w:rPr>
              <w:t>(YBO)</w:t>
            </w:r>
          </w:p>
        </w:tc>
        <w:tc>
          <w:tcPr>
            <w:tcW w:w="317" w:type="pct"/>
            <w:shd w:val="clear" w:color="auto" w:fill="auto"/>
          </w:tcPr>
          <w:p w:rsidR="00E67FCA" w:rsidRPr="00D41148" w:rsidRDefault="008A414F"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0000F2" w:rsidP="00D41148">
            <w:pPr>
              <w:tabs>
                <w:tab w:val="left" w:pos="426"/>
              </w:tabs>
              <w:spacing w:after="0"/>
              <w:jc w:val="both"/>
              <w:rPr>
                <w:rFonts w:cs="Calibri"/>
                <w:b/>
                <w:szCs w:val="24"/>
              </w:rPr>
            </w:pPr>
            <w:r>
              <w:rPr>
                <w:rFonts w:cs="Calibri"/>
                <w:b/>
                <w:szCs w:val="24"/>
              </w:rPr>
              <w:t>37m2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A414F"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000000F2">
              <w:rPr>
                <w:rFonts w:cs="Calibri"/>
                <w:bCs/>
                <w:color w:val="000000"/>
                <w:sz w:val="20"/>
                <w:szCs w:val="24"/>
              </w:rPr>
              <w:t>( YBO)</w:t>
            </w:r>
          </w:p>
        </w:tc>
        <w:tc>
          <w:tcPr>
            <w:tcW w:w="527" w:type="pct"/>
            <w:shd w:val="clear" w:color="auto" w:fill="auto"/>
          </w:tcPr>
          <w:p w:rsidR="00E67FCA" w:rsidRPr="00D41148" w:rsidRDefault="009170D7" w:rsidP="00D41148">
            <w:pPr>
              <w:tabs>
                <w:tab w:val="left" w:pos="426"/>
              </w:tabs>
              <w:spacing w:after="0"/>
              <w:jc w:val="both"/>
              <w:rPr>
                <w:rFonts w:cs="Calibri"/>
                <w:b/>
                <w:szCs w:val="24"/>
              </w:rPr>
            </w:pPr>
            <w:r>
              <w:rPr>
                <w:rFonts w:cs="Calibri"/>
                <w:b/>
                <w:szCs w:val="24"/>
              </w:rPr>
              <w:t>51.12 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A414F"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0000F2">
            <w:pPr>
              <w:tabs>
                <w:tab w:val="left" w:pos="426"/>
              </w:tabs>
              <w:spacing w:after="0"/>
              <w:jc w:val="both"/>
              <w:rPr>
                <w:rFonts w:cs="Calibri"/>
                <w:bCs/>
                <w:color w:val="000000"/>
                <w:szCs w:val="24"/>
              </w:rPr>
            </w:pPr>
            <w:r w:rsidRPr="00D41148">
              <w:rPr>
                <w:rFonts w:cs="Calibri"/>
                <w:bCs/>
                <w:color w:val="000000"/>
                <w:szCs w:val="24"/>
              </w:rPr>
              <w:t xml:space="preserve">Okul Oturum Alanı </w:t>
            </w:r>
            <w:r w:rsidR="000000F2">
              <w:rPr>
                <w:rFonts w:cs="Calibri"/>
                <w:bCs/>
                <w:color w:val="000000"/>
                <w:sz w:val="20"/>
                <w:szCs w:val="24"/>
              </w:rPr>
              <w:t>(YBO)</w:t>
            </w:r>
          </w:p>
        </w:tc>
        <w:tc>
          <w:tcPr>
            <w:tcW w:w="527" w:type="pct"/>
            <w:shd w:val="clear" w:color="auto" w:fill="auto"/>
          </w:tcPr>
          <w:p w:rsidR="00E67FCA" w:rsidRPr="00D41148" w:rsidRDefault="009170D7" w:rsidP="00D41148">
            <w:pPr>
              <w:tabs>
                <w:tab w:val="left" w:pos="426"/>
              </w:tabs>
              <w:spacing w:after="0"/>
              <w:jc w:val="both"/>
              <w:rPr>
                <w:rFonts w:cs="Calibri"/>
                <w:b/>
                <w:szCs w:val="24"/>
              </w:rPr>
            </w:pPr>
            <w:r>
              <w:rPr>
                <w:rFonts w:cs="Calibri"/>
                <w:b/>
                <w:szCs w:val="24"/>
              </w:rPr>
              <w:t>893 m2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r w:rsidR="000000F2">
              <w:rPr>
                <w:rFonts w:cs="Calibri"/>
                <w:bCs/>
                <w:color w:val="000000"/>
                <w:szCs w:val="24"/>
              </w:rPr>
              <w:t>(YBO)</w:t>
            </w:r>
          </w:p>
        </w:tc>
        <w:tc>
          <w:tcPr>
            <w:tcW w:w="317" w:type="pct"/>
            <w:shd w:val="clear" w:color="auto" w:fill="auto"/>
          </w:tcPr>
          <w:p w:rsidR="00E67FCA" w:rsidRPr="00D41148" w:rsidRDefault="008A414F"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0000F2">
            <w:pPr>
              <w:tabs>
                <w:tab w:val="left" w:pos="426"/>
              </w:tabs>
              <w:spacing w:after="0"/>
              <w:jc w:val="both"/>
              <w:rPr>
                <w:rFonts w:cs="Calibri"/>
                <w:bCs/>
                <w:color w:val="000000"/>
                <w:szCs w:val="24"/>
              </w:rPr>
            </w:pPr>
            <w:r w:rsidRPr="00D41148">
              <w:rPr>
                <w:rFonts w:cs="Calibri"/>
                <w:bCs/>
                <w:color w:val="000000"/>
                <w:szCs w:val="24"/>
              </w:rPr>
              <w:t xml:space="preserve">Okul Bahçesi </w:t>
            </w:r>
            <w:r w:rsidR="000000F2">
              <w:rPr>
                <w:rFonts w:cs="Calibri"/>
                <w:bCs/>
                <w:color w:val="000000"/>
                <w:sz w:val="20"/>
                <w:szCs w:val="24"/>
              </w:rPr>
              <w:t>(YBO ortak  Açık Alan)</w:t>
            </w:r>
          </w:p>
        </w:tc>
        <w:tc>
          <w:tcPr>
            <w:tcW w:w="527" w:type="pct"/>
            <w:shd w:val="clear" w:color="auto" w:fill="auto"/>
          </w:tcPr>
          <w:p w:rsidR="00E67FCA" w:rsidRPr="00D41148" w:rsidRDefault="0081022A" w:rsidP="00D41148">
            <w:pPr>
              <w:tabs>
                <w:tab w:val="left" w:pos="426"/>
              </w:tabs>
              <w:spacing w:after="0"/>
              <w:jc w:val="both"/>
              <w:rPr>
                <w:rFonts w:cs="Calibri"/>
                <w:b/>
                <w:szCs w:val="24"/>
              </w:rPr>
            </w:pPr>
            <w:r>
              <w:rPr>
                <w:rFonts w:cs="Calibri"/>
                <w:b/>
                <w:szCs w:val="24"/>
              </w:rPr>
              <w:t>5000 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9170D7"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9170D7"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9170D7"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0000F2"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tblGrid>
      <w:tr w:rsidR="000000F2" w:rsidRPr="00D41148" w:rsidTr="00710994">
        <w:tc>
          <w:tcPr>
            <w:tcW w:w="1768" w:type="dxa"/>
            <w:shd w:val="clear" w:color="auto" w:fill="auto"/>
          </w:tcPr>
          <w:p w:rsidR="000000F2" w:rsidRPr="00D41148" w:rsidRDefault="000000F2" w:rsidP="00D41148">
            <w:pPr>
              <w:tabs>
                <w:tab w:val="left" w:pos="426"/>
              </w:tabs>
              <w:spacing w:after="0"/>
              <w:jc w:val="both"/>
              <w:rPr>
                <w:b/>
                <w:szCs w:val="24"/>
              </w:rPr>
            </w:pPr>
            <w:r w:rsidRPr="00D41148">
              <w:rPr>
                <w:b/>
                <w:szCs w:val="24"/>
              </w:rPr>
              <w:t>SINIFI</w:t>
            </w:r>
          </w:p>
        </w:tc>
        <w:tc>
          <w:tcPr>
            <w:tcW w:w="892" w:type="dxa"/>
            <w:shd w:val="clear" w:color="auto" w:fill="auto"/>
          </w:tcPr>
          <w:p w:rsidR="000000F2" w:rsidRPr="00D41148" w:rsidRDefault="000000F2" w:rsidP="00D41148">
            <w:pPr>
              <w:tabs>
                <w:tab w:val="left" w:pos="426"/>
              </w:tabs>
              <w:spacing w:after="0"/>
              <w:jc w:val="both"/>
              <w:rPr>
                <w:szCs w:val="24"/>
              </w:rPr>
            </w:pPr>
            <w:r w:rsidRPr="00D41148">
              <w:rPr>
                <w:szCs w:val="24"/>
              </w:rPr>
              <w:t>Kız</w:t>
            </w:r>
          </w:p>
        </w:tc>
        <w:tc>
          <w:tcPr>
            <w:tcW w:w="992" w:type="dxa"/>
            <w:shd w:val="clear" w:color="auto" w:fill="auto"/>
          </w:tcPr>
          <w:p w:rsidR="000000F2" w:rsidRPr="00D41148" w:rsidRDefault="000000F2"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0000F2" w:rsidRPr="00710994" w:rsidRDefault="000000F2" w:rsidP="00D41148">
            <w:pPr>
              <w:tabs>
                <w:tab w:val="left" w:pos="426"/>
              </w:tabs>
              <w:spacing w:after="0"/>
              <w:jc w:val="both"/>
              <w:rPr>
                <w:b/>
                <w:szCs w:val="24"/>
              </w:rPr>
            </w:pPr>
            <w:r w:rsidRPr="00710994">
              <w:rPr>
                <w:b/>
                <w:szCs w:val="24"/>
              </w:rPr>
              <w:t>Toplam</w:t>
            </w:r>
          </w:p>
        </w:tc>
      </w:tr>
      <w:tr w:rsidR="000000F2" w:rsidRPr="00D41148" w:rsidTr="00710994">
        <w:tc>
          <w:tcPr>
            <w:tcW w:w="1768" w:type="dxa"/>
            <w:shd w:val="clear" w:color="auto" w:fill="auto"/>
          </w:tcPr>
          <w:p w:rsidR="000000F2" w:rsidRPr="00D41148" w:rsidRDefault="000000F2" w:rsidP="00D41148">
            <w:pPr>
              <w:tabs>
                <w:tab w:val="left" w:pos="426"/>
              </w:tabs>
              <w:spacing w:after="0"/>
              <w:jc w:val="both"/>
              <w:rPr>
                <w:szCs w:val="24"/>
              </w:rPr>
            </w:pPr>
            <w:r>
              <w:rPr>
                <w:szCs w:val="24"/>
              </w:rPr>
              <w:t>1-A</w:t>
            </w:r>
          </w:p>
        </w:tc>
        <w:tc>
          <w:tcPr>
            <w:tcW w:w="892" w:type="dxa"/>
            <w:shd w:val="clear" w:color="auto" w:fill="auto"/>
          </w:tcPr>
          <w:p w:rsidR="000000F2" w:rsidRPr="00D41148" w:rsidRDefault="000000F2" w:rsidP="00D41148">
            <w:pPr>
              <w:tabs>
                <w:tab w:val="left" w:pos="426"/>
              </w:tabs>
              <w:spacing w:after="0"/>
              <w:jc w:val="both"/>
              <w:rPr>
                <w:szCs w:val="24"/>
              </w:rPr>
            </w:pPr>
            <w:r>
              <w:rPr>
                <w:szCs w:val="24"/>
              </w:rPr>
              <w:t>10</w:t>
            </w:r>
          </w:p>
        </w:tc>
        <w:tc>
          <w:tcPr>
            <w:tcW w:w="992" w:type="dxa"/>
            <w:shd w:val="clear" w:color="auto" w:fill="auto"/>
          </w:tcPr>
          <w:p w:rsidR="000000F2" w:rsidRPr="00D41148" w:rsidRDefault="000000F2"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0000F2" w:rsidRPr="006327F8" w:rsidRDefault="000000F2" w:rsidP="00D41148">
            <w:pPr>
              <w:tabs>
                <w:tab w:val="left" w:pos="426"/>
              </w:tabs>
              <w:spacing w:after="0"/>
              <w:jc w:val="both"/>
              <w:rPr>
                <w:b/>
                <w:szCs w:val="24"/>
              </w:rPr>
            </w:pPr>
            <w:r>
              <w:rPr>
                <w:b/>
                <w:szCs w:val="24"/>
              </w:rPr>
              <w:t>18</w:t>
            </w:r>
          </w:p>
        </w:tc>
      </w:tr>
      <w:tr w:rsidR="000000F2" w:rsidRPr="00D41148" w:rsidTr="00710994">
        <w:tc>
          <w:tcPr>
            <w:tcW w:w="1768" w:type="dxa"/>
            <w:shd w:val="clear" w:color="auto" w:fill="auto"/>
          </w:tcPr>
          <w:p w:rsidR="000000F2" w:rsidRPr="00D41148" w:rsidRDefault="000000F2" w:rsidP="00D41148">
            <w:pPr>
              <w:tabs>
                <w:tab w:val="left" w:pos="426"/>
              </w:tabs>
              <w:spacing w:after="0"/>
              <w:jc w:val="both"/>
              <w:rPr>
                <w:szCs w:val="24"/>
              </w:rPr>
            </w:pPr>
            <w:r>
              <w:rPr>
                <w:szCs w:val="24"/>
              </w:rPr>
              <w:t>2-A</w:t>
            </w:r>
          </w:p>
        </w:tc>
        <w:tc>
          <w:tcPr>
            <w:tcW w:w="892" w:type="dxa"/>
            <w:shd w:val="clear" w:color="auto" w:fill="auto"/>
          </w:tcPr>
          <w:p w:rsidR="000000F2" w:rsidRPr="00D41148" w:rsidRDefault="000000F2" w:rsidP="00D41148">
            <w:pPr>
              <w:tabs>
                <w:tab w:val="left" w:pos="426"/>
              </w:tabs>
              <w:spacing w:after="0"/>
              <w:jc w:val="both"/>
              <w:rPr>
                <w:szCs w:val="24"/>
              </w:rPr>
            </w:pPr>
            <w:r>
              <w:rPr>
                <w:szCs w:val="24"/>
              </w:rPr>
              <w:t>10</w:t>
            </w:r>
          </w:p>
        </w:tc>
        <w:tc>
          <w:tcPr>
            <w:tcW w:w="992" w:type="dxa"/>
            <w:shd w:val="clear" w:color="auto" w:fill="auto"/>
          </w:tcPr>
          <w:p w:rsidR="000000F2" w:rsidRPr="00D41148" w:rsidRDefault="000000F2" w:rsidP="00D41148">
            <w:pPr>
              <w:tabs>
                <w:tab w:val="left" w:pos="426"/>
              </w:tabs>
              <w:spacing w:after="0"/>
              <w:jc w:val="both"/>
              <w:rPr>
                <w:szCs w:val="24"/>
              </w:rPr>
            </w:pPr>
            <w:r>
              <w:rPr>
                <w:szCs w:val="24"/>
              </w:rPr>
              <w:t>3</w:t>
            </w:r>
          </w:p>
        </w:tc>
        <w:tc>
          <w:tcPr>
            <w:tcW w:w="1418" w:type="dxa"/>
            <w:tcBorders>
              <w:right w:val="single" w:sz="12" w:space="0" w:color="auto"/>
            </w:tcBorders>
            <w:shd w:val="clear" w:color="auto" w:fill="auto"/>
          </w:tcPr>
          <w:p w:rsidR="000000F2" w:rsidRPr="006327F8" w:rsidRDefault="000000F2" w:rsidP="00D41148">
            <w:pPr>
              <w:tabs>
                <w:tab w:val="left" w:pos="426"/>
              </w:tabs>
              <w:spacing w:after="0"/>
              <w:jc w:val="both"/>
              <w:rPr>
                <w:b/>
                <w:szCs w:val="24"/>
              </w:rPr>
            </w:pPr>
            <w:r>
              <w:rPr>
                <w:b/>
                <w:szCs w:val="24"/>
              </w:rPr>
              <w:t>13</w:t>
            </w:r>
          </w:p>
        </w:tc>
      </w:tr>
      <w:tr w:rsidR="000000F2" w:rsidRPr="00D41148" w:rsidTr="00710994">
        <w:tc>
          <w:tcPr>
            <w:tcW w:w="1768" w:type="dxa"/>
            <w:shd w:val="clear" w:color="auto" w:fill="auto"/>
          </w:tcPr>
          <w:p w:rsidR="000000F2" w:rsidRPr="00D41148" w:rsidRDefault="000000F2" w:rsidP="00D41148">
            <w:pPr>
              <w:tabs>
                <w:tab w:val="left" w:pos="426"/>
              </w:tabs>
              <w:spacing w:after="0"/>
              <w:jc w:val="both"/>
              <w:rPr>
                <w:szCs w:val="24"/>
              </w:rPr>
            </w:pPr>
            <w:r>
              <w:rPr>
                <w:szCs w:val="24"/>
              </w:rPr>
              <w:t>3-A</w:t>
            </w:r>
          </w:p>
        </w:tc>
        <w:tc>
          <w:tcPr>
            <w:tcW w:w="892" w:type="dxa"/>
            <w:shd w:val="clear" w:color="auto" w:fill="auto"/>
          </w:tcPr>
          <w:p w:rsidR="000000F2" w:rsidRPr="00D41148" w:rsidRDefault="000000F2" w:rsidP="00D41148">
            <w:pPr>
              <w:tabs>
                <w:tab w:val="left" w:pos="426"/>
              </w:tabs>
              <w:spacing w:after="0"/>
              <w:jc w:val="both"/>
              <w:rPr>
                <w:szCs w:val="24"/>
              </w:rPr>
            </w:pPr>
            <w:r>
              <w:rPr>
                <w:szCs w:val="24"/>
              </w:rPr>
              <w:t>7</w:t>
            </w:r>
          </w:p>
        </w:tc>
        <w:tc>
          <w:tcPr>
            <w:tcW w:w="992" w:type="dxa"/>
            <w:shd w:val="clear" w:color="auto" w:fill="auto"/>
          </w:tcPr>
          <w:p w:rsidR="000000F2" w:rsidRPr="00D41148" w:rsidRDefault="000000F2"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0000F2" w:rsidRPr="006327F8" w:rsidRDefault="000000F2" w:rsidP="00D41148">
            <w:pPr>
              <w:tabs>
                <w:tab w:val="left" w:pos="426"/>
              </w:tabs>
              <w:spacing w:after="0"/>
              <w:jc w:val="both"/>
              <w:rPr>
                <w:b/>
                <w:szCs w:val="24"/>
              </w:rPr>
            </w:pPr>
            <w:r>
              <w:rPr>
                <w:b/>
                <w:szCs w:val="24"/>
              </w:rPr>
              <w:t>12</w:t>
            </w:r>
          </w:p>
        </w:tc>
      </w:tr>
      <w:tr w:rsidR="000000F2" w:rsidRPr="00D41148" w:rsidTr="00710994">
        <w:tc>
          <w:tcPr>
            <w:tcW w:w="1768" w:type="dxa"/>
            <w:shd w:val="clear" w:color="auto" w:fill="auto"/>
          </w:tcPr>
          <w:p w:rsidR="000000F2" w:rsidRPr="00D41148" w:rsidRDefault="000000F2" w:rsidP="00D41148">
            <w:pPr>
              <w:tabs>
                <w:tab w:val="left" w:pos="426"/>
              </w:tabs>
              <w:spacing w:after="0"/>
              <w:jc w:val="both"/>
              <w:rPr>
                <w:szCs w:val="24"/>
              </w:rPr>
            </w:pPr>
            <w:r>
              <w:rPr>
                <w:szCs w:val="24"/>
              </w:rPr>
              <w:t>4-A</w:t>
            </w:r>
          </w:p>
        </w:tc>
        <w:tc>
          <w:tcPr>
            <w:tcW w:w="892" w:type="dxa"/>
            <w:shd w:val="clear" w:color="auto" w:fill="auto"/>
          </w:tcPr>
          <w:p w:rsidR="000000F2" w:rsidRPr="00D41148" w:rsidRDefault="000000F2" w:rsidP="00D41148">
            <w:pPr>
              <w:tabs>
                <w:tab w:val="left" w:pos="426"/>
              </w:tabs>
              <w:spacing w:after="0"/>
              <w:jc w:val="both"/>
              <w:rPr>
                <w:szCs w:val="24"/>
              </w:rPr>
            </w:pPr>
            <w:r>
              <w:rPr>
                <w:szCs w:val="24"/>
              </w:rPr>
              <w:t>10</w:t>
            </w:r>
          </w:p>
        </w:tc>
        <w:tc>
          <w:tcPr>
            <w:tcW w:w="992" w:type="dxa"/>
            <w:shd w:val="clear" w:color="auto" w:fill="auto"/>
          </w:tcPr>
          <w:p w:rsidR="000000F2" w:rsidRPr="00D41148" w:rsidRDefault="000000F2"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0000F2" w:rsidRPr="006327F8" w:rsidRDefault="000000F2" w:rsidP="00D41148">
            <w:pPr>
              <w:tabs>
                <w:tab w:val="left" w:pos="426"/>
              </w:tabs>
              <w:spacing w:after="0"/>
              <w:jc w:val="both"/>
              <w:rPr>
                <w:b/>
                <w:szCs w:val="24"/>
              </w:rPr>
            </w:pPr>
            <w:r>
              <w:rPr>
                <w:b/>
                <w:szCs w:val="24"/>
              </w:rPr>
              <w:t>17</w:t>
            </w:r>
          </w:p>
        </w:tc>
      </w:tr>
      <w:tr w:rsidR="000000F2" w:rsidRPr="00D41148" w:rsidTr="00710994">
        <w:tc>
          <w:tcPr>
            <w:tcW w:w="1768" w:type="dxa"/>
            <w:shd w:val="clear" w:color="auto" w:fill="auto"/>
          </w:tcPr>
          <w:p w:rsidR="000000F2" w:rsidRDefault="000000F2" w:rsidP="00D41148">
            <w:pPr>
              <w:tabs>
                <w:tab w:val="left" w:pos="426"/>
              </w:tabs>
              <w:spacing w:after="0"/>
              <w:jc w:val="both"/>
              <w:rPr>
                <w:szCs w:val="24"/>
              </w:rPr>
            </w:pPr>
          </w:p>
        </w:tc>
        <w:tc>
          <w:tcPr>
            <w:tcW w:w="892" w:type="dxa"/>
            <w:shd w:val="clear" w:color="auto" w:fill="auto"/>
          </w:tcPr>
          <w:p w:rsidR="000000F2" w:rsidRDefault="000000F2" w:rsidP="00D41148">
            <w:pPr>
              <w:tabs>
                <w:tab w:val="left" w:pos="426"/>
              </w:tabs>
              <w:spacing w:after="0"/>
              <w:jc w:val="both"/>
              <w:rPr>
                <w:szCs w:val="24"/>
              </w:rPr>
            </w:pPr>
            <w:r>
              <w:rPr>
                <w:szCs w:val="24"/>
              </w:rPr>
              <w:t>37</w:t>
            </w:r>
          </w:p>
        </w:tc>
        <w:tc>
          <w:tcPr>
            <w:tcW w:w="992" w:type="dxa"/>
            <w:shd w:val="clear" w:color="auto" w:fill="auto"/>
          </w:tcPr>
          <w:p w:rsidR="000000F2" w:rsidRDefault="000000F2" w:rsidP="00D41148">
            <w:pPr>
              <w:tabs>
                <w:tab w:val="left" w:pos="426"/>
              </w:tabs>
              <w:spacing w:after="0"/>
              <w:jc w:val="both"/>
              <w:rPr>
                <w:szCs w:val="24"/>
              </w:rPr>
            </w:pPr>
            <w:r>
              <w:rPr>
                <w:szCs w:val="24"/>
              </w:rPr>
              <w:t>23</w:t>
            </w:r>
          </w:p>
        </w:tc>
        <w:tc>
          <w:tcPr>
            <w:tcW w:w="1418" w:type="dxa"/>
            <w:tcBorders>
              <w:right w:val="single" w:sz="12" w:space="0" w:color="auto"/>
            </w:tcBorders>
            <w:shd w:val="clear" w:color="auto" w:fill="auto"/>
          </w:tcPr>
          <w:p w:rsidR="000000F2" w:rsidRPr="000000F2" w:rsidRDefault="000000F2" w:rsidP="00D41148">
            <w:pPr>
              <w:tabs>
                <w:tab w:val="left" w:pos="426"/>
              </w:tabs>
              <w:spacing w:after="0"/>
              <w:jc w:val="both"/>
              <w:rPr>
                <w:b/>
                <w:szCs w:val="24"/>
              </w:rPr>
            </w:pPr>
            <w:r w:rsidRPr="000000F2">
              <w:rPr>
                <w:b/>
                <w:szCs w:val="24"/>
              </w:rPr>
              <w:t>60</w:t>
            </w:r>
          </w:p>
        </w:tc>
      </w:tr>
    </w:tbl>
    <w:p w:rsidR="00E67FCA" w:rsidRDefault="00E67FCA" w:rsidP="00E67FCA">
      <w:pPr>
        <w:tabs>
          <w:tab w:val="left" w:pos="426"/>
        </w:tabs>
        <w:spacing w:after="0"/>
        <w:jc w:val="both"/>
        <w:rPr>
          <w:szCs w:val="24"/>
        </w:rPr>
      </w:pPr>
    </w:p>
    <w:p w:rsidR="009C6C05" w:rsidRDefault="009C6C05" w:rsidP="00E67FCA">
      <w:pPr>
        <w:tabs>
          <w:tab w:val="left" w:pos="426"/>
        </w:tabs>
        <w:spacing w:after="0"/>
        <w:jc w:val="both"/>
        <w:rPr>
          <w:szCs w:val="24"/>
        </w:rPr>
      </w:pPr>
    </w:p>
    <w:p w:rsidR="003E2EBE" w:rsidRDefault="003E2EBE" w:rsidP="009C6C05">
      <w:pPr>
        <w:pStyle w:val="Balk3"/>
      </w:pPr>
    </w:p>
    <w:p w:rsidR="003E2EBE" w:rsidRDefault="003E2EBE" w:rsidP="009C6C05">
      <w:pPr>
        <w:pStyle w:val="Balk3"/>
      </w:pPr>
    </w:p>
    <w:p w:rsidR="009C6C05" w:rsidRPr="006327F8" w:rsidRDefault="009C6C05" w:rsidP="009C6C05">
      <w:pPr>
        <w:pStyle w:val="Balk3"/>
        <w:rPr>
          <w:b/>
        </w:rPr>
      </w:pPr>
      <w:r w:rsidRPr="006327F8">
        <w:rPr>
          <w:b/>
        </w:rP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057270" w:rsidP="009C6C05">
            <w:r>
              <w:t>4</w:t>
            </w:r>
          </w:p>
        </w:tc>
        <w:tc>
          <w:tcPr>
            <w:tcW w:w="4715" w:type="dxa"/>
            <w:shd w:val="clear" w:color="auto" w:fill="auto"/>
          </w:tcPr>
          <w:p w:rsidR="009C6C05" w:rsidRDefault="009C6C05" w:rsidP="009C6C05">
            <w:r>
              <w:t>TV Sayısı</w:t>
            </w:r>
          </w:p>
        </w:tc>
        <w:tc>
          <w:tcPr>
            <w:tcW w:w="2358" w:type="dxa"/>
            <w:shd w:val="clear" w:color="auto" w:fill="auto"/>
          </w:tcPr>
          <w:p w:rsidR="009C6C05" w:rsidRDefault="000000F2"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0000F2" w:rsidP="009C6C05">
            <w:r>
              <w:t>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0000F2" w:rsidP="009C6C05">
            <w:r>
              <w:t>0</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A3545B" w:rsidP="009C6C05">
            <w:r>
              <w:t>0</w:t>
            </w:r>
          </w:p>
        </w:tc>
        <w:tc>
          <w:tcPr>
            <w:tcW w:w="4715" w:type="dxa"/>
            <w:shd w:val="clear" w:color="auto" w:fill="auto"/>
          </w:tcPr>
          <w:p w:rsidR="009C6C05" w:rsidRDefault="00B25E5D" w:rsidP="009C6C05">
            <w:r>
              <w:t xml:space="preserve">Fotokopi Makinesi </w:t>
            </w:r>
            <w:r w:rsidR="009C6C05">
              <w:t>Sayısı</w:t>
            </w:r>
          </w:p>
        </w:tc>
        <w:tc>
          <w:tcPr>
            <w:tcW w:w="2358" w:type="dxa"/>
            <w:shd w:val="clear" w:color="auto" w:fill="auto"/>
          </w:tcPr>
          <w:p w:rsidR="009C6C05" w:rsidRDefault="000000F2"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0000F2" w:rsidP="009C6C05">
            <w:r>
              <w:t>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C949C6" w:rsidP="009C6C05">
            <w:r>
              <w:t>100,0Mb/sn</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C949C6" w:rsidRDefault="00C949C6" w:rsidP="009C6C05"/>
    <w:p w:rsidR="00C949C6" w:rsidRDefault="00C949C6" w:rsidP="009C6C05"/>
    <w:p w:rsidR="009C6C05" w:rsidRPr="006327F8" w:rsidRDefault="004962D0" w:rsidP="004962D0">
      <w:pPr>
        <w:pStyle w:val="Balk3"/>
        <w:rPr>
          <w:b/>
        </w:rPr>
      </w:pPr>
      <w:r w:rsidRPr="006327F8">
        <w:rPr>
          <w:b/>
        </w:rP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0000F2" w:rsidP="009C6C05">
            <w:r>
              <w:t>2017</w:t>
            </w:r>
          </w:p>
        </w:tc>
        <w:tc>
          <w:tcPr>
            <w:tcW w:w="2357" w:type="dxa"/>
            <w:shd w:val="clear" w:color="auto" w:fill="auto"/>
          </w:tcPr>
          <w:p w:rsidR="004962D0" w:rsidRDefault="00057270" w:rsidP="009C6C05">
            <w:r>
              <w:t>0</w:t>
            </w:r>
          </w:p>
        </w:tc>
        <w:tc>
          <w:tcPr>
            <w:tcW w:w="2357" w:type="dxa"/>
            <w:shd w:val="clear" w:color="auto" w:fill="auto"/>
          </w:tcPr>
          <w:p w:rsidR="004962D0" w:rsidRDefault="00057270" w:rsidP="009C6C05">
            <w:r>
              <w:t>0</w:t>
            </w:r>
          </w:p>
        </w:tc>
      </w:tr>
      <w:tr w:rsidR="004962D0" w:rsidTr="00D41148">
        <w:tc>
          <w:tcPr>
            <w:tcW w:w="2357" w:type="dxa"/>
            <w:shd w:val="clear" w:color="auto" w:fill="auto"/>
          </w:tcPr>
          <w:p w:rsidR="004962D0" w:rsidRDefault="000000F2" w:rsidP="009C6C05">
            <w:r>
              <w:t>2018</w:t>
            </w:r>
          </w:p>
        </w:tc>
        <w:tc>
          <w:tcPr>
            <w:tcW w:w="2357" w:type="dxa"/>
            <w:shd w:val="clear" w:color="auto" w:fill="auto"/>
          </w:tcPr>
          <w:p w:rsidR="004962D0" w:rsidRDefault="00057270" w:rsidP="009C6C05">
            <w:r>
              <w:t>0</w:t>
            </w:r>
          </w:p>
        </w:tc>
        <w:tc>
          <w:tcPr>
            <w:tcW w:w="2357" w:type="dxa"/>
            <w:shd w:val="clear" w:color="auto" w:fill="auto"/>
          </w:tcPr>
          <w:p w:rsidR="004962D0" w:rsidRDefault="00057270" w:rsidP="009C6C05">
            <w:r>
              <w:t>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64E4B" w:rsidRDefault="00104B25" w:rsidP="00B21A33">
      <w:pPr>
        <w:jc w:val="both"/>
      </w:pPr>
      <w:r>
        <w:rPr>
          <w:noProof/>
          <w:szCs w:val="24"/>
        </w:rPr>
        <w:drawing>
          <wp:anchor distT="0" distB="0" distL="114300" distR="114300" simplePos="0" relativeHeight="251662336" behindDoc="0" locked="0" layoutInCell="1" allowOverlap="1">
            <wp:simplePos x="0" y="0"/>
            <wp:positionH relativeFrom="column">
              <wp:posOffset>195580</wp:posOffset>
            </wp:positionH>
            <wp:positionV relativeFrom="paragraph">
              <wp:posOffset>119380</wp:posOffset>
            </wp:positionV>
            <wp:extent cx="3924300" cy="2571750"/>
            <wp:effectExtent l="0" t="19050" r="0" b="38100"/>
            <wp:wrapSquare wrapText="bothSides"/>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B64E4B" w:rsidRPr="00B64E4B" w:rsidRDefault="00B64E4B" w:rsidP="00B64E4B"/>
    <w:p w:rsidR="00B64E4B" w:rsidRPr="00B64E4B" w:rsidRDefault="00B64E4B" w:rsidP="00B64E4B"/>
    <w:p w:rsidR="00B64E4B" w:rsidRPr="00B64E4B" w:rsidRDefault="00B64E4B" w:rsidP="00B64E4B"/>
    <w:p w:rsidR="00B64E4B" w:rsidRPr="00B64E4B" w:rsidRDefault="00B64E4B" w:rsidP="00B64E4B"/>
    <w:p w:rsidR="00B64E4B" w:rsidRDefault="00B64E4B" w:rsidP="00B64E4B">
      <w:pPr>
        <w:tabs>
          <w:tab w:val="left" w:pos="2445"/>
        </w:tabs>
        <w:jc w:val="both"/>
      </w:pPr>
      <w:r>
        <w:tab/>
      </w:r>
    </w:p>
    <w:p w:rsidR="00B21A33" w:rsidRDefault="00B64E4B" w:rsidP="00B21A33">
      <w:pPr>
        <w:jc w:val="both"/>
      </w:pPr>
      <w:r>
        <w:br w:type="textWrapping" w:clear="all"/>
      </w:r>
    </w:p>
    <w:p w:rsidR="00B21A33" w:rsidRDefault="00B21A33" w:rsidP="00B21A33">
      <w:pPr>
        <w:jc w:val="both"/>
      </w:pPr>
    </w:p>
    <w:p w:rsidR="001D1D39" w:rsidRDefault="001D1D39" w:rsidP="00B21A33">
      <w:pPr>
        <w:jc w:val="both"/>
      </w:pPr>
    </w:p>
    <w:p w:rsidR="001D1D39" w:rsidRDefault="001D1D39" w:rsidP="00B21A33">
      <w:pPr>
        <w:jc w:val="both"/>
      </w:pPr>
    </w:p>
    <w:p w:rsidR="001D1D39" w:rsidRDefault="001D1D39" w:rsidP="00B21A33">
      <w:pPr>
        <w:jc w:val="both"/>
      </w:pPr>
    </w:p>
    <w:p w:rsidR="001D1D39" w:rsidRDefault="001D1D39" w:rsidP="00B21A33">
      <w:pPr>
        <w:jc w:val="both"/>
      </w:pPr>
    </w:p>
    <w:p w:rsidR="00B21A33" w:rsidRDefault="00B21A33" w:rsidP="00B21A33">
      <w:pPr>
        <w:jc w:val="both"/>
      </w:pPr>
      <w:r>
        <w:t>Paydaş anketlerine ilişkin ortaya çıkan temel sonuçlara altta yer verilmişti</w:t>
      </w:r>
      <w:r w:rsidR="001D1D39">
        <w:t>r.</w:t>
      </w:r>
    </w:p>
    <w:p w:rsidR="00B21A33" w:rsidRDefault="00373590" w:rsidP="00373590">
      <w:pPr>
        <w:pStyle w:val="Balk3"/>
      </w:pPr>
      <w:r>
        <w:t>Öğrenci Anketi Sonuçları:</w:t>
      </w:r>
    </w:p>
    <w:p w:rsidR="001D1D39" w:rsidRDefault="008477C8" w:rsidP="001D1D39">
      <w:r w:rsidRPr="008477C8">
        <w:rPr>
          <w:noProof/>
        </w:rPr>
        <w:drawing>
          <wp:inline distT="0" distB="0" distL="0" distR="0">
            <wp:extent cx="5486400" cy="3200400"/>
            <wp:effectExtent l="19050" t="0" r="1905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00725" w:rsidRPr="001D1D39" w:rsidRDefault="00200725" w:rsidP="008477C8">
      <w:pPr>
        <w:ind w:firstLine="708"/>
      </w:pPr>
      <w:r>
        <w:t>Yapılan Öğrenci Görüş ve Değerlendirme anketi sonucunda öğrencilerimiz kendilerine y</w:t>
      </w:r>
      <w:r w:rsidR="000E5FAD">
        <w:t>öneltilen soruları cevaplamışlardır. Yöneltilen sorularda genel olarak olumlu dönütler alınmış olumsuz ceva</w:t>
      </w:r>
      <w:r w:rsidR="00B07934">
        <w:t xml:space="preserve">p alınan sorular için ise </w:t>
      </w:r>
      <w:r w:rsidR="000E5FAD">
        <w:t>yapılabilecek çalışmalar üzerinde durulmuştur.</w:t>
      </w:r>
      <w:r w:rsidR="005A58E5">
        <w:t xml:space="preserve">  Öğrencilerimiz yöneltilen sorulara genel olarak </w:t>
      </w:r>
      <w:r w:rsidR="005A58E5" w:rsidRPr="005A58E5">
        <w:rPr>
          <w:b/>
        </w:rPr>
        <w:t>kesinlikle katıldıklarını</w:t>
      </w:r>
      <w:r w:rsidR="005A58E5">
        <w:t xml:space="preserve"> belirtmiş</w:t>
      </w:r>
      <w:r w:rsidR="008477C8">
        <w:t>lerdir.</w:t>
      </w:r>
      <w:r w:rsidR="005A58E5">
        <w:t xml:space="preserve"> </w:t>
      </w:r>
    </w:p>
    <w:p w:rsidR="00A07F48" w:rsidRDefault="00373590" w:rsidP="00373590">
      <w:pPr>
        <w:pStyle w:val="Balk3"/>
        <w:rPr>
          <w:szCs w:val="24"/>
        </w:rPr>
      </w:pPr>
      <w:r>
        <w:rPr>
          <w:szCs w:val="24"/>
        </w:rPr>
        <w:lastRenderedPageBreak/>
        <w:t>Öğretmen Anketi Sonuçları:</w:t>
      </w:r>
    </w:p>
    <w:p w:rsidR="000E5FAD" w:rsidRDefault="008477C8" w:rsidP="001D1D39">
      <w:r w:rsidRPr="008477C8">
        <w:rPr>
          <w:noProof/>
        </w:rPr>
        <w:drawing>
          <wp:inline distT="0" distB="0" distL="0" distR="0">
            <wp:extent cx="5486400" cy="3200400"/>
            <wp:effectExtent l="19050" t="0" r="19050" b="0"/>
            <wp:docPr id="8"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1FC1" w:rsidRDefault="000E5FAD" w:rsidP="00321FC1">
      <w:pPr>
        <w:ind w:firstLine="708"/>
      </w:pPr>
      <w:r>
        <w:t>Öğretmen Görüş ve Değerlendirmeleri</w:t>
      </w:r>
      <w:r w:rsidR="005A58E5">
        <w:t xml:space="preserve"> Anket Formu’nda öğretmenlere sorular yöneltilmiştir. </w:t>
      </w:r>
      <w:r w:rsidR="00321FC1">
        <w:t xml:space="preserve">Öğretmenlerimiz yöneltilen sorulara genel olarak </w:t>
      </w:r>
      <w:r w:rsidR="00321FC1" w:rsidRPr="005A58E5">
        <w:rPr>
          <w:b/>
        </w:rPr>
        <w:t>kesinlikle katıldıklarını</w:t>
      </w:r>
      <w:r w:rsidR="00321FC1">
        <w:t xml:space="preserve"> belirtmişlerdir. </w:t>
      </w:r>
    </w:p>
    <w:p w:rsidR="00321FC1" w:rsidRDefault="00321FC1" w:rsidP="00321FC1">
      <w:pPr>
        <w:ind w:firstLine="708"/>
      </w:pPr>
    </w:p>
    <w:p w:rsidR="00321FC1" w:rsidRDefault="00321FC1" w:rsidP="00321FC1">
      <w:pPr>
        <w:ind w:firstLine="708"/>
      </w:pPr>
    </w:p>
    <w:p w:rsidR="00321FC1" w:rsidRDefault="00321FC1" w:rsidP="00321FC1">
      <w:pPr>
        <w:ind w:firstLine="708"/>
      </w:pPr>
    </w:p>
    <w:p w:rsidR="00321FC1" w:rsidRDefault="00321FC1" w:rsidP="00321FC1">
      <w:pPr>
        <w:ind w:firstLine="708"/>
      </w:pPr>
    </w:p>
    <w:p w:rsidR="00373590" w:rsidRDefault="00373590" w:rsidP="00321FC1">
      <w:pPr>
        <w:ind w:firstLine="708"/>
        <w:rPr>
          <w:szCs w:val="24"/>
        </w:rPr>
      </w:pPr>
      <w:r>
        <w:rPr>
          <w:szCs w:val="24"/>
        </w:rPr>
        <w:lastRenderedPageBreak/>
        <w:t>Veli Anketi Sonuçları:</w:t>
      </w:r>
    </w:p>
    <w:p w:rsidR="005A58E5" w:rsidRDefault="00321FC1" w:rsidP="00B21A33">
      <w:pPr>
        <w:pStyle w:val="Balk2"/>
        <w:rPr>
          <w:szCs w:val="24"/>
        </w:rPr>
      </w:pPr>
      <w:r w:rsidRPr="00321FC1">
        <w:rPr>
          <w:noProof/>
          <w:szCs w:val="24"/>
        </w:rPr>
        <w:drawing>
          <wp:inline distT="0" distB="0" distL="0" distR="0">
            <wp:extent cx="5486400" cy="3200400"/>
            <wp:effectExtent l="19050" t="0" r="19050" b="0"/>
            <wp:docPr id="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A32DB" w:rsidRPr="00A47F2F" w:rsidRDefault="005A58E5" w:rsidP="00321FC1">
      <w:pPr>
        <w:pStyle w:val="Balk2"/>
        <w:ind w:firstLine="708"/>
      </w:pPr>
      <w:r w:rsidRPr="00321FC1">
        <w:rPr>
          <w:b w:val="0"/>
          <w:sz w:val="24"/>
          <w:szCs w:val="24"/>
        </w:rPr>
        <w:t xml:space="preserve">Veli Görüş ve Değerlendirmeleri Anket Formu’nda velilere sorular yöneltilmiştir. </w:t>
      </w:r>
      <w:r w:rsidR="00B558F4" w:rsidRPr="00321FC1">
        <w:rPr>
          <w:b w:val="0"/>
          <w:sz w:val="24"/>
          <w:szCs w:val="24"/>
        </w:rPr>
        <w:t xml:space="preserve">Velilerimiz kendilerine yöneltilen sorulara genel olarak </w:t>
      </w:r>
      <w:r w:rsidR="00B558F4" w:rsidRPr="00321FC1">
        <w:rPr>
          <w:sz w:val="24"/>
          <w:szCs w:val="24"/>
        </w:rPr>
        <w:t>katılıyorum</w:t>
      </w:r>
      <w:r w:rsidR="00321FC1">
        <w:rPr>
          <w:b w:val="0"/>
          <w:sz w:val="24"/>
          <w:szCs w:val="24"/>
        </w:rPr>
        <w:t xml:space="preserve"> </w:t>
      </w:r>
      <w:r w:rsidR="00B558F4" w:rsidRPr="00321FC1">
        <w:rPr>
          <w:b w:val="0"/>
          <w:sz w:val="24"/>
          <w:szCs w:val="24"/>
        </w:rPr>
        <w:t>ve</w:t>
      </w:r>
      <w:r w:rsidR="00321FC1">
        <w:rPr>
          <w:b w:val="0"/>
          <w:sz w:val="24"/>
          <w:szCs w:val="24"/>
        </w:rPr>
        <w:t xml:space="preserve"> </w:t>
      </w:r>
      <w:r w:rsidR="00321FC1" w:rsidRPr="00321FC1">
        <w:rPr>
          <w:sz w:val="24"/>
          <w:szCs w:val="24"/>
        </w:rPr>
        <w:t xml:space="preserve">kesinlikle </w:t>
      </w:r>
      <w:r w:rsidR="00B558F4" w:rsidRPr="00321FC1">
        <w:rPr>
          <w:sz w:val="24"/>
          <w:szCs w:val="24"/>
        </w:rPr>
        <w:t xml:space="preserve">katılıyorum </w:t>
      </w:r>
      <w:r w:rsidR="00B558F4" w:rsidRPr="00321FC1">
        <w:rPr>
          <w:b w:val="0"/>
          <w:sz w:val="24"/>
          <w:szCs w:val="24"/>
        </w:rPr>
        <w:t xml:space="preserve">demişlerdir. </w:t>
      </w:r>
      <w:r w:rsidR="00B21A33">
        <w:rPr>
          <w:szCs w:val="24"/>
        </w:rPr>
        <w:br w:type="page"/>
      </w:r>
      <w:bookmarkStart w:id="23" w:name="_Toc531097537"/>
      <w:r w:rsidR="00F16D1B" w:rsidRPr="00A47F2F">
        <w:lastRenderedPageBreak/>
        <w:t>GZFT</w:t>
      </w:r>
      <w:r w:rsidR="006658C1" w:rsidRPr="00A47F2F">
        <w:t xml:space="preserve"> (Güçlü, Zayıf, Fırsat, Tehdit)</w:t>
      </w:r>
      <w:r w:rsidR="00F16D1B" w:rsidRPr="00A47F2F">
        <w:t xml:space="preserve"> Analizi</w:t>
      </w:r>
      <w:bookmarkEnd w:id="22"/>
      <w:bookmarkEnd w:id="23"/>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6327F8" w:rsidRDefault="008E01DD" w:rsidP="008E01DD">
      <w:pPr>
        <w:pStyle w:val="Balk3"/>
        <w:rPr>
          <w:b/>
        </w:rPr>
      </w:pPr>
      <w:bookmarkStart w:id="24" w:name="_Toc416084889"/>
      <w:r w:rsidRPr="006327F8">
        <w:rPr>
          <w:b/>
        </w:rPr>
        <w:t>İçsel Faktörler</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0000F2" w:rsidP="00D41148">
            <w:pPr>
              <w:spacing w:after="0"/>
              <w:jc w:val="both"/>
              <w:rPr>
                <w:szCs w:val="24"/>
              </w:rPr>
            </w:pPr>
            <w:r>
              <w:rPr>
                <w:szCs w:val="24"/>
              </w:rPr>
              <w:t>Öğrenmeye istekli bireylerin oluşu</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F96485" w:rsidP="00D41148">
            <w:pPr>
              <w:spacing w:after="0"/>
              <w:jc w:val="both"/>
              <w:rPr>
                <w:szCs w:val="24"/>
              </w:rPr>
            </w:pPr>
            <w:r>
              <w:rPr>
                <w:szCs w:val="24"/>
              </w:rPr>
              <w:t>Öğretmen norm kadrosunun yeterli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0000F2" w:rsidP="00D41148">
            <w:pPr>
              <w:spacing w:after="0"/>
              <w:jc w:val="both"/>
              <w:rPr>
                <w:szCs w:val="24"/>
              </w:rPr>
            </w:pPr>
            <w:r>
              <w:rPr>
                <w:szCs w:val="24"/>
              </w:rPr>
              <w:t>Velilerle iletişimin güçlü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0000F2" w:rsidP="00D41148">
            <w:pPr>
              <w:spacing w:after="0"/>
              <w:jc w:val="both"/>
              <w:rPr>
                <w:szCs w:val="24"/>
              </w:rPr>
            </w:pPr>
            <w:r>
              <w:rPr>
                <w:szCs w:val="24"/>
              </w:rPr>
              <w:t>Açık alanın yeterli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0000F2" w:rsidP="00D41148">
            <w:pPr>
              <w:spacing w:after="0"/>
              <w:jc w:val="both"/>
              <w:rPr>
                <w:szCs w:val="24"/>
              </w:rPr>
            </w:pPr>
            <w:r>
              <w:rPr>
                <w:szCs w:val="24"/>
              </w:rPr>
              <w:t>Teknolojik alt yapıdan max düzeyde kullanılması.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0000F2" w:rsidP="00D41148">
            <w:pPr>
              <w:spacing w:after="0"/>
              <w:jc w:val="both"/>
              <w:rPr>
                <w:szCs w:val="24"/>
              </w:rPr>
            </w:pPr>
            <w:r>
              <w:rPr>
                <w:szCs w:val="24"/>
              </w:rPr>
              <w:t>YBO tahsisli bina kullanım durumunun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F96485" w:rsidP="00D41148">
            <w:pPr>
              <w:spacing w:after="0"/>
              <w:jc w:val="both"/>
              <w:rPr>
                <w:szCs w:val="24"/>
              </w:rPr>
            </w:pPr>
            <w:r>
              <w:rPr>
                <w:szCs w:val="24"/>
              </w:rPr>
              <w:t>Eğitimin düzenli bir biçimde sürmesi.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F96485" w:rsidP="00D41148">
            <w:pPr>
              <w:spacing w:after="0"/>
              <w:jc w:val="both"/>
              <w:rPr>
                <w:szCs w:val="24"/>
              </w:rPr>
            </w:pPr>
            <w:r>
              <w:rPr>
                <w:szCs w:val="24"/>
              </w:rPr>
              <w:t>İdareci ve personel ilişkisinin kuvvetli olması.</w:t>
            </w:r>
          </w:p>
        </w:tc>
      </w:tr>
    </w:tbl>
    <w:p w:rsidR="00284611" w:rsidRDefault="00284611" w:rsidP="0049575C">
      <w:pPr>
        <w:spacing w:after="0"/>
        <w:ind w:firstLine="708"/>
        <w:jc w:val="both"/>
        <w:rPr>
          <w:szCs w:val="24"/>
        </w:rPr>
      </w:pPr>
    </w:p>
    <w:p w:rsidR="006327F8" w:rsidRDefault="006327F8"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F86FF6" w:rsidP="00F86FF6">
            <w:pPr>
              <w:spacing w:after="0"/>
              <w:jc w:val="both"/>
              <w:rPr>
                <w:szCs w:val="24"/>
              </w:rPr>
            </w:pPr>
            <w:r>
              <w:rPr>
                <w:szCs w:val="24"/>
              </w:rPr>
              <w:t>Öğrenciye veli penceresinden ilginin yetersizliği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F86FF6" w:rsidP="00D41148">
            <w:pPr>
              <w:spacing w:after="0"/>
              <w:jc w:val="both"/>
              <w:rPr>
                <w:szCs w:val="24"/>
              </w:rPr>
            </w:pPr>
            <w:r>
              <w:rPr>
                <w:szCs w:val="24"/>
              </w:rPr>
              <w:t>Sınıf Öğretmenlerinin sürekli değişmesi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5A60C5" w:rsidRPr="00D41148" w:rsidRDefault="00F86FF6" w:rsidP="00D41148">
            <w:pPr>
              <w:spacing w:after="0"/>
              <w:jc w:val="both"/>
              <w:rPr>
                <w:szCs w:val="24"/>
              </w:rPr>
            </w:pPr>
            <w:r>
              <w:rPr>
                <w:szCs w:val="24"/>
              </w:rPr>
              <w:t>Velilerin duyarsız oluşu.</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F96485" w:rsidP="00D41148">
            <w:pPr>
              <w:spacing w:after="0"/>
              <w:jc w:val="both"/>
              <w:rPr>
                <w:szCs w:val="24"/>
              </w:rPr>
            </w:pPr>
            <w:r>
              <w:rPr>
                <w:szCs w:val="24"/>
              </w:rPr>
              <w:t>Okulun fiziki yetersizliği</w:t>
            </w:r>
            <w:r w:rsidR="00F86FF6">
              <w:rPr>
                <w:szCs w:val="24"/>
              </w:rPr>
              <w:t xml:space="preserve"> bilimsel olanaklarının yetersizliği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5A60C5" w:rsidP="00D41148">
            <w:pPr>
              <w:spacing w:after="0"/>
              <w:jc w:val="both"/>
              <w:rPr>
                <w:szCs w:val="24"/>
              </w:rPr>
            </w:pPr>
            <w:r>
              <w:rPr>
                <w:szCs w:val="24"/>
              </w:rPr>
              <w:t>Sportif faaliyetler için kapalı spor salonunun olmayışı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5A60C5" w:rsidP="00D41148">
            <w:pPr>
              <w:spacing w:after="0"/>
              <w:jc w:val="both"/>
              <w:rPr>
                <w:szCs w:val="24"/>
              </w:rPr>
            </w:pPr>
            <w:r>
              <w:rPr>
                <w:szCs w:val="24"/>
              </w:rPr>
              <w:t>Geniş bahçesi olmasına karşın bahçe düzeninin yeterli olmaması</w:t>
            </w:r>
            <w:r w:rsidR="00F86FF6">
              <w:rPr>
                <w:szCs w:val="24"/>
              </w:rPr>
              <w:t>.</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2856A1" w:rsidP="00D41148">
            <w:pPr>
              <w:spacing w:after="0"/>
              <w:jc w:val="both"/>
              <w:rPr>
                <w:szCs w:val="24"/>
              </w:rPr>
            </w:pPr>
            <w:r>
              <w:t>Hizmet içi eğitimlerin etkinliğinin istenilen düzeyde olmaması.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5A60C5" w:rsidP="00D41148">
            <w:pPr>
              <w:spacing w:after="0"/>
              <w:jc w:val="both"/>
              <w:rPr>
                <w:szCs w:val="24"/>
              </w:rPr>
            </w:pPr>
            <w:r>
              <w:rPr>
                <w:szCs w:val="24"/>
              </w:rPr>
              <w:t>Öğrencilerin ortak bir okul kültürüne sahip olmaması.</w:t>
            </w:r>
          </w:p>
        </w:tc>
      </w:tr>
    </w:tbl>
    <w:p w:rsidR="000D3A4A" w:rsidRDefault="000D3A4A" w:rsidP="0049575C">
      <w:pPr>
        <w:spacing w:after="0"/>
        <w:ind w:firstLine="708"/>
        <w:jc w:val="both"/>
        <w:rPr>
          <w:szCs w:val="24"/>
        </w:rPr>
      </w:pPr>
    </w:p>
    <w:p w:rsidR="00710994" w:rsidRPr="006327F8" w:rsidRDefault="00710994" w:rsidP="00710994">
      <w:pPr>
        <w:pStyle w:val="Balk3"/>
        <w:rPr>
          <w:b/>
        </w:rPr>
      </w:pPr>
      <w:r w:rsidRPr="006327F8">
        <w:rPr>
          <w:b/>
        </w:rPr>
        <w:t>Dışsal Faktörle</w:t>
      </w:r>
      <w:r w:rsidR="00EF7A23" w:rsidRPr="006327F8">
        <w:rPr>
          <w:b/>
        </w:rPr>
        <w:t>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5A60C5" w:rsidP="00D41148">
            <w:pPr>
              <w:spacing w:after="0"/>
              <w:jc w:val="both"/>
              <w:rPr>
                <w:szCs w:val="24"/>
              </w:rPr>
            </w:pPr>
            <w:r>
              <w:rPr>
                <w:szCs w:val="24"/>
              </w:rPr>
              <w:t>Mülki ve yerel yetkililerle olan olumlu diyalog ve iş birliği</w:t>
            </w:r>
            <w:r w:rsidR="00B25E5D">
              <w:rPr>
                <w:szCs w:val="24"/>
              </w:rPr>
              <w:t>.</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973716" w:rsidP="00973716">
            <w:pPr>
              <w:spacing w:after="0"/>
              <w:jc w:val="both"/>
              <w:rPr>
                <w:szCs w:val="24"/>
              </w:rPr>
            </w:pPr>
            <w:r>
              <w:rPr>
                <w:szCs w:val="24"/>
              </w:rPr>
              <w:t>YBO’nun tahsisli bina kullanılmasından kaynaklı YBO’nun</w:t>
            </w:r>
            <w:r w:rsidR="00321FC1">
              <w:rPr>
                <w:szCs w:val="24"/>
              </w:rPr>
              <w:t xml:space="preserve"> </w:t>
            </w:r>
            <w:r>
              <w:rPr>
                <w:szCs w:val="24"/>
              </w:rPr>
              <w:t>imkanlarının çoğundan yararlanılması.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5A60C5" w:rsidP="00D41148">
            <w:pPr>
              <w:spacing w:after="0"/>
              <w:jc w:val="both"/>
              <w:rPr>
                <w:szCs w:val="24"/>
              </w:rPr>
            </w:pPr>
            <w:r>
              <w:rPr>
                <w:szCs w:val="24"/>
              </w:rPr>
              <w:t>Okulumuzun diğer okullar ve kurumlarla iletişimin güçlü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973716" w:rsidP="00D41148">
            <w:pPr>
              <w:spacing w:after="0"/>
              <w:jc w:val="both"/>
              <w:rPr>
                <w:szCs w:val="24"/>
              </w:rPr>
            </w:pPr>
            <w:r>
              <w:rPr>
                <w:szCs w:val="24"/>
              </w:rPr>
              <w:t>FİBER internet altyapısının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973716" w:rsidP="00474795">
            <w:pPr>
              <w:spacing w:after="0"/>
              <w:jc w:val="both"/>
              <w:rPr>
                <w:szCs w:val="24"/>
              </w:rPr>
            </w:pPr>
            <w:r>
              <w:rPr>
                <w:szCs w:val="24"/>
              </w:rPr>
              <w:t>Ö</w:t>
            </w:r>
            <w:r w:rsidR="00B25E5D">
              <w:rPr>
                <w:szCs w:val="24"/>
              </w:rPr>
              <w:t>ğrenci odaklı bir mevzuata sahip olunması.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973716" w:rsidP="00474795">
            <w:pPr>
              <w:spacing w:after="0"/>
              <w:jc w:val="both"/>
              <w:rPr>
                <w:szCs w:val="24"/>
              </w:rPr>
            </w:pPr>
            <w:r>
              <w:rPr>
                <w:szCs w:val="24"/>
              </w:rPr>
              <w:t>Okulumuzun konum itibariyle merkezi kurumlara yakın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EF2A93" w:rsidP="00474795">
            <w:pPr>
              <w:spacing w:after="0"/>
              <w:jc w:val="both"/>
              <w:rPr>
                <w:szCs w:val="24"/>
              </w:rPr>
            </w:pPr>
            <w:r>
              <w:t>Öğretmen sirkülâsyonunun fazla olması.</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78117B" w:rsidP="00474795">
            <w:pPr>
              <w:spacing w:after="0"/>
              <w:jc w:val="both"/>
              <w:rPr>
                <w:szCs w:val="24"/>
              </w:rPr>
            </w:pPr>
            <w:r>
              <w:rPr>
                <w:szCs w:val="24"/>
              </w:rPr>
              <w:t>Velilerin ekonomik durumunun düşük olması</w:t>
            </w:r>
            <w:r w:rsidR="00EF2A93">
              <w:rPr>
                <w:szCs w:val="24"/>
              </w:rPr>
              <w:t>.</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321FC1" w:rsidP="00474795">
            <w:pPr>
              <w:spacing w:after="0"/>
              <w:jc w:val="both"/>
              <w:rPr>
                <w:szCs w:val="24"/>
              </w:rPr>
            </w:pPr>
            <w:r>
              <w:t xml:space="preserve">Pansiyon sisteminin </w:t>
            </w:r>
            <w:r w:rsidR="002856A1">
              <w:t>öğrenciler üzerindeki olumsuz fiziki ve psikolojik etkileri</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973716" w:rsidP="00474795">
            <w:pPr>
              <w:spacing w:after="0"/>
              <w:jc w:val="both"/>
              <w:rPr>
                <w:szCs w:val="24"/>
              </w:rPr>
            </w:pPr>
            <w:r>
              <w:rPr>
                <w:szCs w:val="24"/>
              </w:rPr>
              <w:t>Yeterli teknolojik alt yapısının olmaması.</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973716" w:rsidP="00973716">
            <w:pPr>
              <w:spacing w:after="0"/>
              <w:jc w:val="both"/>
              <w:rPr>
                <w:szCs w:val="24"/>
              </w:rPr>
            </w:pPr>
            <w:r>
              <w:rPr>
                <w:szCs w:val="24"/>
              </w:rPr>
              <w:t>Mevzuatı bütünüyle uygulamada altyapının yetersiz olması.</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973716" w:rsidP="00474795">
            <w:pPr>
              <w:spacing w:after="0"/>
              <w:jc w:val="both"/>
              <w:rPr>
                <w:szCs w:val="24"/>
              </w:rPr>
            </w:pPr>
            <w:r>
              <w:rPr>
                <w:szCs w:val="24"/>
              </w:rPr>
              <w:t>Okulun konum olarak çevre yoluna yakın olması.</w:t>
            </w:r>
          </w:p>
        </w:tc>
      </w:tr>
    </w:tbl>
    <w:p w:rsidR="007204B0" w:rsidRDefault="007204B0" w:rsidP="007204B0">
      <w:bookmarkStart w:id="25" w:name="_Toc416085141"/>
      <w:bookmarkStart w:id="26" w:name="_Toc529519454"/>
      <w:bookmarkEnd w:id="24"/>
    </w:p>
    <w:p w:rsidR="00DB7089" w:rsidRPr="00A47F2F" w:rsidRDefault="00DB7089" w:rsidP="007204B0">
      <w:pPr>
        <w:pStyle w:val="Balk2"/>
      </w:pPr>
      <w:bookmarkStart w:id="27" w:name="_Toc531097538"/>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EF2A93" w:rsidRDefault="00EF2A93" w:rsidP="00C27A06">
      <w:pPr>
        <w:spacing w:after="0"/>
        <w:ind w:firstLine="708"/>
        <w:jc w:val="both"/>
        <w:rPr>
          <w:szCs w:val="24"/>
        </w:rPr>
      </w:pPr>
    </w:p>
    <w:p w:rsidR="00EF2A93" w:rsidRDefault="00EF2A93" w:rsidP="00C27A06">
      <w:pPr>
        <w:spacing w:after="0"/>
        <w:ind w:firstLine="708"/>
        <w:jc w:val="both"/>
        <w:rPr>
          <w:szCs w:val="24"/>
        </w:rPr>
      </w:pPr>
    </w:p>
    <w:p w:rsidR="00EF2A93" w:rsidRDefault="00EF2A93" w:rsidP="00C27A06">
      <w:pPr>
        <w:spacing w:after="0"/>
        <w:ind w:firstLine="708"/>
        <w:jc w:val="both"/>
        <w:rPr>
          <w:szCs w:val="24"/>
        </w:rPr>
      </w:pPr>
    </w:p>
    <w:p w:rsidR="00EF2A93" w:rsidRDefault="00EF2A93"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321FC1" w:rsidRDefault="00A20B34" w:rsidP="00D41148">
            <w:pPr>
              <w:spacing w:after="0"/>
              <w:jc w:val="both"/>
              <w:rPr>
                <w:b/>
                <w:szCs w:val="24"/>
              </w:rPr>
            </w:pPr>
            <w:r w:rsidRPr="00321FC1">
              <w:rPr>
                <w:b/>
                <w:szCs w:val="24"/>
              </w:rPr>
              <w:lastRenderedPageBreak/>
              <w:t>Eğitime Erişim</w:t>
            </w:r>
          </w:p>
        </w:tc>
        <w:tc>
          <w:tcPr>
            <w:tcW w:w="3402" w:type="dxa"/>
            <w:shd w:val="clear" w:color="auto" w:fill="auto"/>
          </w:tcPr>
          <w:p w:rsidR="00A20B34" w:rsidRPr="00321FC1" w:rsidRDefault="00A20B34" w:rsidP="00D41148">
            <w:pPr>
              <w:spacing w:after="0"/>
              <w:jc w:val="both"/>
              <w:rPr>
                <w:b/>
                <w:szCs w:val="24"/>
              </w:rPr>
            </w:pPr>
            <w:r w:rsidRPr="00321FC1">
              <w:rPr>
                <w:b/>
                <w:szCs w:val="24"/>
              </w:rPr>
              <w:t>Eğitimde Kalite</w:t>
            </w:r>
          </w:p>
        </w:tc>
        <w:tc>
          <w:tcPr>
            <w:tcW w:w="4111" w:type="dxa"/>
            <w:shd w:val="clear" w:color="auto" w:fill="auto"/>
          </w:tcPr>
          <w:p w:rsidR="00A20B34" w:rsidRPr="00321FC1" w:rsidRDefault="00A20B34" w:rsidP="00D41148">
            <w:pPr>
              <w:spacing w:after="0"/>
              <w:jc w:val="both"/>
              <w:rPr>
                <w:b/>
                <w:szCs w:val="24"/>
              </w:rPr>
            </w:pPr>
            <w:r w:rsidRPr="00321FC1">
              <w:rPr>
                <w:b/>
                <w:szCs w:val="24"/>
              </w:rPr>
              <w:t>Kurumsal Kapasite</w:t>
            </w:r>
          </w:p>
        </w:tc>
      </w:tr>
      <w:tr w:rsidR="00A20B34" w:rsidRPr="00D41148" w:rsidTr="00D41148">
        <w:tc>
          <w:tcPr>
            <w:tcW w:w="4252" w:type="dxa"/>
            <w:shd w:val="clear" w:color="auto" w:fill="auto"/>
          </w:tcPr>
          <w:p w:rsidR="00A20B34" w:rsidRPr="00321FC1" w:rsidRDefault="00A20B34" w:rsidP="00D41148">
            <w:pPr>
              <w:spacing w:after="0"/>
              <w:jc w:val="both"/>
              <w:rPr>
                <w:szCs w:val="24"/>
              </w:rPr>
            </w:pPr>
            <w:r w:rsidRPr="00321FC1">
              <w:rPr>
                <w:szCs w:val="24"/>
              </w:rPr>
              <w:t>Okullaşma Oranı</w:t>
            </w:r>
          </w:p>
        </w:tc>
        <w:tc>
          <w:tcPr>
            <w:tcW w:w="3402" w:type="dxa"/>
            <w:shd w:val="clear" w:color="auto" w:fill="auto"/>
          </w:tcPr>
          <w:p w:rsidR="00A20B34" w:rsidRPr="00321FC1" w:rsidRDefault="00A20B34" w:rsidP="00D41148">
            <w:pPr>
              <w:spacing w:after="0"/>
              <w:jc w:val="both"/>
              <w:rPr>
                <w:szCs w:val="24"/>
              </w:rPr>
            </w:pPr>
            <w:r w:rsidRPr="00321FC1">
              <w:rPr>
                <w:szCs w:val="24"/>
              </w:rPr>
              <w:t>Akademik Başarı</w:t>
            </w:r>
          </w:p>
        </w:tc>
        <w:tc>
          <w:tcPr>
            <w:tcW w:w="4111" w:type="dxa"/>
            <w:shd w:val="clear" w:color="auto" w:fill="auto"/>
          </w:tcPr>
          <w:p w:rsidR="00A20B34" w:rsidRPr="00321FC1" w:rsidRDefault="00A20B34" w:rsidP="00D41148">
            <w:pPr>
              <w:spacing w:after="0"/>
              <w:jc w:val="both"/>
              <w:rPr>
                <w:szCs w:val="24"/>
              </w:rPr>
            </w:pPr>
            <w:r w:rsidRPr="00321FC1">
              <w:rPr>
                <w:szCs w:val="24"/>
              </w:rPr>
              <w:t>Kurumsal İletişim</w:t>
            </w:r>
          </w:p>
        </w:tc>
      </w:tr>
      <w:tr w:rsidR="00A20B34" w:rsidRPr="00D41148" w:rsidTr="00D41148">
        <w:tc>
          <w:tcPr>
            <w:tcW w:w="4252" w:type="dxa"/>
            <w:shd w:val="clear" w:color="auto" w:fill="auto"/>
          </w:tcPr>
          <w:p w:rsidR="00A20B34" w:rsidRPr="00321FC1" w:rsidRDefault="00A20B34" w:rsidP="00D41148">
            <w:pPr>
              <w:spacing w:after="0"/>
              <w:jc w:val="both"/>
              <w:rPr>
                <w:szCs w:val="24"/>
              </w:rPr>
            </w:pPr>
            <w:r w:rsidRPr="00321FC1">
              <w:rPr>
                <w:szCs w:val="24"/>
              </w:rPr>
              <w:t>Okula Devam/ Devamsızlık</w:t>
            </w:r>
          </w:p>
        </w:tc>
        <w:tc>
          <w:tcPr>
            <w:tcW w:w="3402" w:type="dxa"/>
            <w:shd w:val="clear" w:color="auto" w:fill="auto"/>
          </w:tcPr>
          <w:p w:rsidR="00A20B34" w:rsidRPr="00321FC1" w:rsidRDefault="00A20B34" w:rsidP="00D41148">
            <w:pPr>
              <w:spacing w:after="0"/>
              <w:jc w:val="both"/>
              <w:rPr>
                <w:szCs w:val="24"/>
              </w:rPr>
            </w:pPr>
            <w:r w:rsidRPr="00321FC1">
              <w:rPr>
                <w:szCs w:val="24"/>
              </w:rPr>
              <w:t>Sosyal, Kültürel ve Fiziksel Gelişim</w:t>
            </w:r>
          </w:p>
        </w:tc>
        <w:tc>
          <w:tcPr>
            <w:tcW w:w="4111" w:type="dxa"/>
            <w:shd w:val="clear" w:color="auto" w:fill="auto"/>
          </w:tcPr>
          <w:p w:rsidR="00A20B34" w:rsidRPr="00321FC1" w:rsidRDefault="00A20B34" w:rsidP="00D41148">
            <w:pPr>
              <w:spacing w:after="0"/>
              <w:jc w:val="both"/>
              <w:rPr>
                <w:szCs w:val="24"/>
              </w:rPr>
            </w:pPr>
            <w:r w:rsidRPr="00321FC1">
              <w:rPr>
                <w:szCs w:val="24"/>
              </w:rPr>
              <w:t>Kurumsal Yönetim</w:t>
            </w:r>
          </w:p>
        </w:tc>
      </w:tr>
      <w:tr w:rsidR="00A20B34" w:rsidRPr="00D41148" w:rsidTr="00D41148">
        <w:tc>
          <w:tcPr>
            <w:tcW w:w="4252" w:type="dxa"/>
            <w:shd w:val="clear" w:color="auto" w:fill="auto"/>
          </w:tcPr>
          <w:p w:rsidR="00A20B34" w:rsidRPr="00321FC1" w:rsidRDefault="003322A4" w:rsidP="00D41148">
            <w:pPr>
              <w:spacing w:after="0"/>
              <w:jc w:val="both"/>
              <w:rPr>
                <w:szCs w:val="24"/>
              </w:rPr>
            </w:pPr>
            <w:r w:rsidRPr="00321FC1">
              <w:rPr>
                <w:szCs w:val="24"/>
              </w:rPr>
              <w:t>Okula Uyum, Oryantasyon</w:t>
            </w:r>
          </w:p>
        </w:tc>
        <w:tc>
          <w:tcPr>
            <w:tcW w:w="3402" w:type="dxa"/>
            <w:shd w:val="clear" w:color="auto" w:fill="auto"/>
          </w:tcPr>
          <w:p w:rsidR="00A20B34" w:rsidRPr="00321FC1" w:rsidRDefault="00A20B34" w:rsidP="00D41148">
            <w:pPr>
              <w:spacing w:after="0"/>
              <w:jc w:val="both"/>
              <w:rPr>
                <w:szCs w:val="24"/>
              </w:rPr>
            </w:pPr>
            <w:r w:rsidRPr="00321FC1">
              <w:rPr>
                <w:szCs w:val="24"/>
              </w:rPr>
              <w:t>Sınıf Tekrarı</w:t>
            </w:r>
          </w:p>
        </w:tc>
        <w:tc>
          <w:tcPr>
            <w:tcW w:w="4111" w:type="dxa"/>
            <w:shd w:val="clear" w:color="auto" w:fill="auto"/>
          </w:tcPr>
          <w:p w:rsidR="00A20B34" w:rsidRPr="00321FC1" w:rsidRDefault="00A20B34" w:rsidP="00D41148">
            <w:pPr>
              <w:spacing w:after="0"/>
              <w:jc w:val="both"/>
              <w:rPr>
                <w:szCs w:val="24"/>
              </w:rPr>
            </w:pPr>
            <w:r w:rsidRPr="00321FC1">
              <w:rPr>
                <w:szCs w:val="24"/>
              </w:rPr>
              <w:t>Bina ve Yerleşke</w:t>
            </w:r>
          </w:p>
        </w:tc>
      </w:tr>
      <w:tr w:rsidR="003322A4" w:rsidRPr="00D41148" w:rsidTr="00D41148">
        <w:tc>
          <w:tcPr>
            <w:tcW w:w="4252" w:type="dxa"/>
            <w:shd w:val="clear" w:color="auto" w:fill="auto"/>
          </w:tcPr>
          <w:p w:rsidR="003322A4" w:rsidRPr="00321FC1" w:rsidRDefault="003322A4" w:rsidP="00D41148">
            <w:pPr>
              <w:spacing w:after="0"/>
              <w:jc w:val="both"/>
              <w:rPr>
                <w:szCs w:val="24"/>
              </w:rPr>
            </w:pPr>
            <w:r w:rsidRPr="00321FC1">
              <w:rPr>
                <w:szCs w:val="24"/>
              </w:rPr>
              <w:t>Özel Eğitime İhtiyaç Duyan Bireyler</w:t>
            </w:r>
          </w:p>
        </w:tc>
        <w:tc>
          <w:tcPr>
            <w:tcW w:w="3402" w:type="dxa"/>
            <w:shd w:val="clear" w:color="auto" w:fill="auto"/>
          </w:tcPr>
          <w:p w:rsidR="003322A4" w:rsidRPr="00321FC1" w:rsidRDefault="003322A4" w:rsidP="00D41148">
            <w:pPr>
              <w:spacing w:after="0"/>
              <w:jc w:val="both"/>
              <w:rPr>
                <w:szCs w:val="24"/>
              </w:rPr>
            </w:pPr>
            <w:r w:rsidRPr="00321FC1">
              <w:rPr>
                <w:szCs w:val="24"/>
              </w:rPr>
              <w:t>İstihdam</w:t>
            </w:r>
            <w:r w:rsidR="005E2863" w:rsidRPr="00321FC1">
              <w:rPr>
                <w:szCs w:val="24"/>
              </w:rPr>
              <w:t xml:space="preserve"> Edilebilirlik ve Yönlendirme</w:t>
            </w:r>
          </w:p>
        </w:tc>
        <w:tc>
          <w:tcPr>
            <w:tcW w:w="4111" w:type="dxa"/>
            <w:shd w:val="clear" w:color="auto" w:fill="auto"/>
          </w:tcPr>
          <w:p w:rsidR="003322A4" w:rsidRPr="00321FC1" w:rsidRDefault="003322A4" w:rsidP="00D41148">
            <w:pPr>
              <w:spacing w:after="0"/>
              <w:jc w:val="both"/>
              <w:rPr>
                <w:szCs w:val="24"/>
              </w:rPr>
            </w:pPr>
            <w:r w:rsidRPr="00321FC1">
              <w:rPr>
                <w:szCs w:val="24"/>
              </w:rPr>
              <w:t>Donanım</w:t>
            </w:r>
          </w:p>
        </w:tc>
      </w:tr>
      <w:tr w:rsidR="003322A4" w:rsidRPr="00D41148" w:rsidTr="00D41148">
        <w:tc>
          <w:tcPr>
            <w:tcW w:w="4252" w:type="dxa"/>
            <w:shd w:val="clear" w:color="auto" w:fill="auto"/>
          </w:tcPr>
          <w:p w:rsidR="003322A4" w:rsidRPr="00321FC1" w:rsidRDefault="003322A4" w:rsidP="00D41148">
            <w:pPr>
              <w:spacing w:after="0"/>
              <w:jc w:val="both"/>
              <w:rPr>
                <w:szCs w:val="24"/>
              </w:rPr>
            </w:pPr>
            <w:r w:rsidRPr="00321FC1">
              <w:rPr>
                <w:szCs w:val="24"/>
              </w:rPr>
              <w:t>Yabancı Öğrenciler</w:t>
            </w:r>
          </w:p>
        </w:tc>
        <w:tc>
          <w:tcPr>
            <w:tcW w:w="3402" w:type="dxa"/>
            <w:shd w:val="clear" w:color="auto" w:fill="auto"/>
          </w:tcPr>
          <w:p w:rsidR="003322A4" w:rsidRPr="00321FC1" w:rsidRDefault="003322A4" w:rsidP="00D41148">
            <w:pPr>
              <w:spacing w:after="0"/>
              <w:jc w:val="both"/>
              <w:rPr>
                <w:szCs w:val="24"/>
              </w:rPr>
            </w:pPr>
            <w:r w:rsidRPr="00321FC1">
              <w:rPr>
                <w:szCs w:val="24"/>
              </w:rPr>
              <w:t>Öğretim Yöntemleri</w:t>
            </w:r>
          </w:p>
        </w:tc>
        <w:tc>
          <w:tcPr>
            <w:tcW w:w="4111" w:type="dxa"/>
            <w:shd w:val="clear" w:color="auto" w:fill="auto"/>
          </w:tcPr>
          <w:p w:rsidR="003322A4" w:rsidRPr="00321FC1" w:rsidRDefault="003322A4" w:rsidP="00D41148">
            <w:pPr>
              <w:spacing w:after="0"/>
              <w:jc w:val="both"/>
              <w:rPr>
                <w:szCs w:val="24"/>
              </w:rPr>
            </w:pPr>
            <w:r w:rsidRPr="00321FC1">
              <w:rPr>
                <w:szCs w:val="24"/>
              </w:rPr>
              <w:t>Temizlik, Hijyen</w:t>
            </w:r>
          </w:p>
        </w:tc>
      </w:tr>
      <w:tr w:rsidR="003322A4" w:rsidRPr="00D41148" w:rsidTr="00D41148">
        <w:tc>
          <w:tcPr>
            <w:tcW w:w="4252" w:type="dxa"/>
            <w:shd w:val="clear" w:color="auto" w:fill="auto"/>
          </w:tcPr>
          <w:p w:rsidR="003322A4" w:rsidRPr="00321FC1" w:rsidRDefault="003322A4" w:rsidP="00D41148">
            <w:pPr>
              <w:spacing w:after="0"/>
              <w:jc w:val="both"/>
              <w:rPr>
                <w:szCs w:val="24"/>
              </w:rPr>
            </w:pPr>
            <w:r w:rsidRPr="00321FC1">
              <w:rPr>
                <w:szCs w:val="24"/>
              </w:rPr>
              <w:t>Hayatboyu Öğrenme</w:t>
            </w:r>
          </w:p>
        </w:tc>
        <w:tc>
          <w:tcPr>
            <w:tcW w:w="3402" w:type="dxa"/>
            <w:shd w:val="clear" w:color="auto" w:fill="auto"/>
          </w:tcPr>
          <w:p w:rsidR="003322A4" w:rsidRPr="00321FC1" w:rsidRDefault="003322A4" w:rsidP="00D41148">
            <w:pPr>
              <w:spacing w:after="0"/>
              <w:jc w:val="both"/>
              <w:rPr>
                <w:szCs w:val="24"/>
              </w:rPr>
            </w:pPr>
            <w:r w:rsidRPr="00321FC1">
              <w:rPr>
                <w:szCs w:val="24"/>
              </w:rPr>
              <w:t>Ders araç gereçleri</w:t>
            </w:r>
          </w:p>
        </w:tc>
        <w:tc>
          <w:tcPr>
            <w:tcW w:w="4111" w:type="dxa"/>
            <w:shd w:val="clear" w:color="auto" w:fill="auto"/>
          </w:tcPr>
          <w:p w:rsidR="003322A4" w:rsidRPr="00321FC1" w:rsidRDefault="003322A4" w:rsidP="00D41148">
            <w:pPr>
              <w:spacing w:after="0"/>
              <w:jc w:val="both"/>
              <w:rPr>
                <w:szCs w:val="24"/>
              </w:rPr>
            </w:pPr>
            <w:r w:rsidRPr="00321FC1">
              <w:rPr>
                <w:szCs w:val="24"/>
              </w:rPr>
              <w:t>İş Güvenliği, Okul Güvenliği</w:t>
            </w:r>
          </w:p>
        </w:tc>
      </w:tr>
      <w:tr w:rsidR="005E2863" w:rsidRPr="00D41148" w:rsidTr="00D41148">
        <w:tc>
          <w:tcPr>
            <w:tcW w:w="4252" w:type="dxa"/>
            <w:shd w:val="clear" w:color="auto" w:fill="auto"/>
          </w:tcPr>
          <w:p w:rsidR="005E2863" w:rsidRPr="00321FC1" w:rsidRDefault="005E2863" w:rsidP="00D41148">
            <w:pPr>
              <w:spacing w:after="0"/>
              <w:jc w:val="both"/>
              <w:rPr>
                <w:szCs w:val="24"/>
              </w:rPr>
            </w:pPr>
          </w:p>
        </w:tc>
        <w:tc>
          <w:tcPr>
            <w:tcW w:w="3402" w:type="dxa"/>
            <w:shd w:val="clear" w:color="auto" w:fill="auto"/>
          </w:tcPr>
          <w:p w:rsidR="005E2863" w:rsidRPr="00321FC1" w:rsidRDefault="005E2863" w:rsidP="00D41148">
            <w:pPr>
              <w:spacing w:after="0"/>
              <w:jc w:val="both"/>
              <w:rPr>
                <w:szCs w:val="24"/>
              </w:rPr>
            </w:pPr>
          </w:p>
        </w:tc>
        <w:tc>
          <w:tcPr>
            <w:tcW w:w="4111" w:type="dxa"/>
            <w:shd w:val="clear" w:color="auto" w:fill="auto"/>
          </w:tcPr>
          <w:p w:rsidR="005E2863" w:rsidRPr="00321FC1" w:rsidRDefault="005E2863" w:rsidP="00D41148">
            <w:pPr>
              <w:spacing w:after="0"/>
              <w:jc w:val="both"/>
              <w:rPr>
                <w:szCs w:val="24"/>
              </w:rPr>
            </w:pPr>
            <w:r w:rsidRPr="00321FC1">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EF2A93" w:rsidRDefault="00EF2A93" w:rsidP="00A20B34">
      <w:pPr>
        <w:pStyle w:val="Balk3"/>
      </w:pPr>
      <w:bookmarkStart w:id="28" w:name="_Toc416084890"/>
    </w:p>
    <w:p w:rsidR="00EF2A93" w:rsidRDefault="00EF2A93" w:rsidP="00A20B34">
      <w:pPr>
        <w:pStyle w:val="Balk3"/>
      </w:pPr>
    </w:p>
    <w:p w:rsidR="00A20B34" w:rsidRDefault="00DB7089" w:rsidP="00A20B34">
      <w:pPr>
        <w:pStyle w:val="Balk3"/>
      </w:pPr>
      <w:r w:rsidRPr="00A47F2F">
        <w:t>Gelişim ve Sorun Alanları</w:t>
      </w:r>
      <w:r w:rsidR="00A20B34">
        <w:t>mız</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072"/>
      </w:tblGrid>
      <w:tr w:rsidR="00F675E8" w:rsidRPr="00A47F2F" w:rsidTr="006327F8">
        <w:trPr>
          <w:trHeight w:val="300"/>
        </w:trPr>
        <w:tc>
          <w:tcPr>
            <w:tcW w:w="13892" w:type="dxa"/>
            <w:gridSpan w:val="2"/>
            <w:vAlign w:val="center"/>
            <w:hideMark/>
          </w:tcPr>
          <w:bookmarkEnd w:id="28"/>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6327F8">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072" w:type="dxa"/>
            <w:vAlign w:val="center"/>
            <w:hideMark/>
          </w:tcPr>
          <w:p w:rsidR="00F675E8" w:rsidRPr="00321FC1" w:rsidRDefault="00895E5E" w:rsidP="00F757F5">
            <w:pPr>
              <w:pStyle w:val="TableParagraph"/>
              <w:spacing w:before="1" w:line="379" w:lineRule="auto"/>
              <w:ind w:right="89"/>
              <w:jc w:val="both"/>
            </w:pPr>
            <w:r w:rsidRPr="00321FC1">
              <w:t>Öğrencilere</w:t>
            </w:r>
            <w:r w:rsidR="00321FC1" w:rsidRPr="00321FC1">
              <w:t xml:space="preserve"> </w:t>
            </w:r>
            <w:r w:rsidRPr="00321FC1">
              <w:t>ergenlikle</w:t>
            </w:r>
            <w:r w:rsidR="00321FC1" w:rsidRPr="00321FC1">
              <w:t xml:space="preserve"> </w:t>
            </w:r>
            <w:r w:rsidRPr="00321FC1">
              <w:t>ilgili</w:t>
            </w:r>
            <w:r w:rsidR="00321FC1" w:rsidRPr="00321FC1">
              <w:t xml:space="preserve"> fiziksel, </w:t>
            </w:r>
            <w:r w:rsidRPr="00321FC1">
              <w:t>ruhsal</w:t>
            </w:r>
            <w:r w:rsidR="00321FC1">
              <w:t xml:space="preserve"> </w:t>
            </w:r>
            <w:r w:rsidRPr="00321FC1">
              <w:t>ve</w:t>
            </w:r>
            <w:r w:rsidR="00321FC1">
              <w:t xml:space="preserve"> </w:t>
            </w:r>
            <w:r w:rsidRPr="00321FC1">
              <w:rPr>
                <w:w w:val="95"/>
              </w:rPr>
              <w:t>davranışsal</w:t>
            </w:r>
            <w:r w:rsidR="00321FC1">
              <w:rPr>
                <w:w w:val="95"/>
              </w:rPr>
              <w:t xml:space="preserve"> </w:t>
            </w:r>
            <w:r w:rsidRPr="00321FC1">
              <w:rPr>
                <w:w w:val="95"/>
              </w:rPr>
              <w:t>değişiklikler</w:t>
            </w:r>
            <w:r w:rsidR="00321FC1">
              <w:rPr>
                <w:w w:val="95"/>
              </w:rPr>
              <w:t xml:space="preserve"> </w:t>
            </w:r>
            <w:r w:rsidRPr="00321FC1">
              <w:rPr>
                <w:w w:val="95"/>
              </w:rPr>
              <w:t>konularında</w:t>
            </w:r>
            <w:r w:rsidR="00321FC1">
              <w:rPr>
                <w:w w:val="95"/>
              </w:rPr>
              <w:t xml:space="preserve"> </w:t>
            </w:r>
            <w:r w:rsidRPr="00321FC1">
              <w:rPr>
                <w:w w:val="95"/>
              </w:rPr>
              <w:t>sürekli</w:t>
            </w:r>
            <w:r w:rsidR="00321FC1">
              <w:rPr>
                <w:w w:val="95"/>
              </w:rPr>
              <w:t xml:space="preserve"> </w:t>
            </w:r>
            <w:r w:rsidRPr="00321FC1">
              <w:rPr>
                <w:w w:val="95"/>
              </w:rPr>
              <w:t>bilgi</w:t>
            </w:r>
            <w:r w:rsidR="00321FC1">
              <w:rPr>
                <w:w w:val="95"/>
              </w:rPr>
              <w:t xml:space="preserve"> </w:t>
            </w:r>
            <w:r w:rsidRPr="00321FC1">
              <w:t>verilmesi</w:t>
            </w:r>
            <w:r w:rsidR="00F757F5" w:rsidRPr="00321FC1">
              <w:t>.</w:t>
            </w:r>
          </w:p>
        </w:tc>
      </w:tr>
      <w:tr w:rsidR="00F675E8" w:rsidRPr="00A47F2F" w:rsidTr="006327F8">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072" w:type="dxa"/>
            <w:vAlign w:val="center"/>
            <w:hideMark/>
          </w:tcPr>
          <w:p w:rsidR="00F675E8" w:rsidRPr="00A47F2F" w:rsidRDefault="00895E5E" w:rsidP="00FE3704">
            <w:pPr>
              <w:spacing w:after="0" w:line="240" w:lineRule="auto"/>
              <w:rPr>
                <w:color w:val="000000"/>
                <w:szCs w:val="24"/>
              </w:rPr>
            </w:pPr>
            <w:r>
              <w:rPr>
                <w:color w:val="000000"/>
                <w:szCs w:val="24"/>
              </w:rPr>
              <w:t>Öğ</w:t>
            </w:r>
            <w:r w:rsidR="00EF2A93">
              <w:rPr>
                <w:color w:val="000000"/>
                <w:szCs w:val="24"/>
              </w:rPr>
              <w:t xml:space="preserve">rencilerin okula uyumunun sağlanması </w:t>
            </w:r>
            <w:r>
              <w:rPr>
                <w:color w:val="000000"/>
                <w:szCs w:val="24"/>
              </w:rPr>
              <w:t>amacıyla çalışmalar yapılması.</w:t>
            </w:r>
          </w:p>
        </w:tc>
      </w:tr>
      <w:tr w:rsidR="00F675E8" w:rsidRPr="00A47F2F" w:rsidTr="006327F8">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072" w:type="dxa"/>
            <w:vAlign w:val="center"/>
          </w:tcPr>
          <w:p w:rsidR="00F675E8" w:rsidRPr="00A47F2F" w:rsidRDefault="00895E5E" w:rsidP="00FE3704">
            <w:pPr>
              <w:spacing w:after="0" w:line="240" w:lineRule="auto"/>
              <w:rPr>
                <w:color w:val="000000"/>
                <w:szCs w:val="24"/>
              </w:rPr>
            </w:pPr>
            <w:r>
              <w:rPr>
                <w:color w:val="000000"/>
                <w:szCs w:val="24"/>
              </w:rPr>
              <w:t>Özel Eğitime İhtiyaç duyan öğrencilerin tespiti için çalışmaların yapılması ve bu öğrencilerin yönlendirilmesi.</w:t>
            </w:r>
          </w:p>
        </w:tc>
      </w:tr>
      <w:tr w:rsidR="00F675E8" w:rsidRPr="00A47F2F" w:rsidTr="006327F8">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4</w:t>
            </w:r>
          </w:p>
        </w:tc>
        <w:tc>
          <w:tcPr>
            <w:tcW w:w="13072" w:type="dxa"/>
            <w:vAlign w:val="center"/>
          </w:tcPr>
          <w:p w:rsidR="00F675E8" w:rsidRPr="00A47F2F" w:rsidRDefault="00EF2A93" w:rsidP="00F757F5">
            <w:pPr>
              <w:spacing w:after="0" w:line="240" w:lineRule="auto"/>
              <w:rPr>
                <w:color w:val="000000"/>
                <w:szCs w:val="24"/>
              </w:rPr>
            </w:pPr>
            <w:r>
              <w:rPr>
                <w:color w:val="000000"/>
                <w:szCs w:val="24"/>
              </w:rPr>
              <w:t>Devamsız öğrencileri okula kazandırmak adına rehberlik servisi ile işbirliği yapılması.</w:t>
            </w:r>
          </w:p>
        </w:tc>
      </w:tr>
      <w:tr w:rsidR="00F675E8" w:rsidRPr="00A47F2F" w:rsidTr="006327F8">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072" w:type="dxa"/>
            <w:vAlign w:val="center"/>
          </w:tcPr>
          <w:p w:rsidR="00F675E8" w:rsidRPr="00F757F5" w:rsidRDefault="00EF2A93" w:rsidP="00F757F5">
            <w:pPr>
              <w:pStyle w:val="TableParagraph"/>
            </w:pPr>
            <w:r>
              <w:t>Kız</w:t>
            </w:r>
            <w:r w:rsidR="00321FC1">
              <w:t xml:space="preserve"> </w:t>
            </w:r>
            <w:r>
              <w:t>çocuklarının</w:t>
            </w:r>
            <w:r w:rsidR="00321FC1">
              <w:t xml:space="preserve"> </w:t>
            </w:r>
            <w:r>
              <w:t>okula</w:t>
            </w:r>
            <w:r w:rsidR="00321FC1">
              <w:t xml:space="preserve"> </w:t>
            </w:r>
            <w:r>
              <w:t>kazandırılması</w:t>
            </w:r>
            <w:r w:rsidR="00321FC1">
              <w:t xml:space="preserve"> </w:t>
            </w:r>
            <w:r>
              <w:t>ile</w:t>
            </w:r>
            <w:r w:rsidR="00321FC1">
              <w:t xml:space="preserve"> </w:t>
            </w:r>
            <w:r>
              <w:t>ilgili</w:t>
            </w:r>
            <w:r w:rsidR="00321FC1">
              <w:t xml:space="preserve"> </w:t>
            </w:r>
            <w:r>
              <w:t>çalışmalar</w:t>
            </w:r>
            <w:r w:rsidR="00321FC1">
              <w:t xml:space="preserve"> </w:t>
            </w:r>
            <w:r>
              <w:t>yapılmalıdır.</w:t>
            </w:r>
          </w:p>
        </w:tc>
      </w:tr>
    </w:tbl>
    <w:p w:rsidR="004778E9" w:rsidRDefault="004778E9" w:rsidP="004778E9">
      <w:pPr>
        <w:rPr>
          <w:szCs w:val="24"/>
        </w:rPr>
      </w:pPr>
    </w:p>
    <w:p w:rsidR="00EF2A93" w:rsidRPr="00A47F2F" w:rsidRDefault="00EF2A93" w:rsidP="004778E9">
      <w:pPr>
        <w:rPr>
          <w:szCs w:val="2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214"/>
      </w:tblGrid>
      <w:tr w:rsidR="00F675E8" w:rsidRPr="00A47F2F" w:rsidTr="006327F8">
        <w:trPr>
          <w:trHeight w:val="113"/>
        </w:trPr>
        <w:tc>
          <w:tcPr>
            <w:tcW w:w="14034"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6327F8">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214" w:type="dxa"/>
            <w:vAlign w:val="center"/>
            <w:hideMark/>
          </w:tcPr>
          <w:p w:rsidR="00F675E8" w:rsidRPr="00321FC1" w:rsidRDefault="00895E5E" w:rsidP="00FE3704">
            <w:pPr>
              <w:spacing w:after="0" w:line="240" w:lineRule="auto"/>
              <w:rPr>
                <w:color w:val="000000"/>
                <w:szCs w:val="24"/>
              </w:rPr>
            </w:pPr>
            <w:r w:rsidRPr="00321FC1">
              <w:t>Teknolojik imkanların kullanılması.</w:t>
            </w:r>
          </w:p>
        </w:tc>
      </w:tr>
      <w:tr w:rsidR="00F675E8" w:rsidRPr="00A47F2F" w:rsidTr="006327F8">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214" w:type="dxa"/>
            <w:vAlign w:val="center"/>
            <w:hideMark/>
          </w:tcPr>
          <w:p w:rsidR="00F675E8" w:rsidRPr="00321FC1" w:rsidRDefault="00895E5E" w:rsidP="00FE3704">
            <w:pPr>
              <w:spacing w:after="0" w:line="240" w:lineRule="auto"/>
              <w:rPr>
                <w:color w:val="000000"/>
                <w:szCs w:val="24"/>
              </w:rPr>
            </w:pPr>
            <w:r w:rsidRPr="00321FC1">
              <w:t>okuma alışkanlığının istenilen düzeye ulaşılması için çalışma yapılması.</w:t>
            </w:r>
          </w:p>
        </w:tc>
      </w:tr>
      <w:tr w:rsidR="00F675E8" w:rsidRPr="00A47F2F" w:rsidTr="006327F8">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214" w:type="dxa"/>
            <w:vAlign w:val="center"/>
          </w:tcPr>
          <w:p w:rsidR="00F675E8" w:rsidRPr="00321FC1" w:rsidRDefault="00895E5E" w:rsidP="00FE3704">
            <w:pPr>
              <w:spacing w:after="0" w:line="240" w:lineRule="auto"/>
              <w:rPr>
                <w:color w:val="000000"/>
                <w:szCs w:val="24"/>
              </w:rPr>
            </w:pPr>
            <w:r w:rsidRPr="00321FC1">
              <w:rPr>
                <w:w w:val="95"/>
              </w:rPr>
              <w:t>Sosyal etkinliklere, sportif faaliyetlere öğrenci katılımının sağlanması.</w:t>
            </w:r>
          </w:p>
        </w:tc>
      </w:tr>
      <w:tr w:rsidR="00F675E8" w:rsidRPr="00A47F2F" w:rsidTr="006327F8">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214" w:type="dxa"/>
            <w:vAlign w:val="center"/>
          </w:tcPr>
          <w:p w:rsidR="00F675E8" w:rsidRPr="00321FC1" w:rsidRDefault="00F757F5" w:rsidP="00FE3704">
            <w:pPr>
              <w:spacing w:after="0" w:line="240" w:lineRule="auto"/>
              <w:rPr>
                <w:color w:val="000000"/>
                <w:szCs w:val="24"/>
              </w:rPr>
            </w:pPr>
            <w:r w:rsidRPr="00321FC1">
              <w:t>Sportif faaliyetler için kapalı spor salonunun olmayışı.</w:t>
            </w:r>
          </w:p>
        </w:tc>
      </w:tr>
      <w:tr w:rsidR="00F675E8" w:rsidRPr="00A47F2F" w:rsidTr="006327F8">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214" w:type="dxa"/>
            <w:vAlign w:val="center"/>
          </w:tcPr>
          <w:p w:rsidR="00F675E8" w:rsidRPr="00321FC1" w:rsidRDefault="00F757F5" w:rsidP="00FE3704">
            <w:pPr>
              <w:spacing w:after="0" w:line="240" w:lineRule="auto"/>
              <w:rPr>
                <w:color w:val="000000"/>
                <w:szCs w:val="24"/>
              </w:rPr>
            </w:pPr>
            <w:r w:rsidRPr="00321FC1">
              <w:t>Ailelerin  öğrencilerin  eğitim-öğretim  faaliyetlerine  yeterli  önem  vermemesi.</w:t>
            </w:r>
          </w:p>
        </w:tc>
      </w:tr>
      <w:tr w:rsidR="00F675E8" w:rsidRPr="00A47F2F" w:rsidTr="006327F8">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214" w:type="dxa"/>
            <w:vAlign w:val="center"/>
          </w:tcPr>
          <w:p w:rsidR="00F675E8" w:rsidRPr="00321FC1" w:rsidRDefault="00F757F5" w:rsidP="00FE3704">
            <w:pPr>
              <w:spacing w:after="0" w:line="240" w:lineRule="auto"/>
              <w:rPr>
                <w:color w:val="000000"/>
                <w:szCs w:val="24"/>
              </w:rPr>
            </w:pPr>
            <w:r w:rsidRPr="00321FC1">
              <w:rPr>
                <w:color w:val="000000"/>
                <w:szCs w:val="24"/>
              </w:rPr>
              <w:t>Öğrenciler ilgi ve yeteneklerine göre bir üst eğitim kurumuna yönlendir</w:t>
            </w:r>
            <w:r w:rsidR="002856A1" w:rsidRPr="00321FC1">
              <w:rPr>
                <w:color w:val="000000"/>
                <w:szCs w:val="24"/>
              </w:rPr>
              <w:t>i</w:t>
            </w:r>
            <w:r w:rsidRPr="00321FC1">
              <w:rPr>
                <w:color w:val="000000"/>
                <w:szCs w:val="24"/>
              </w:rPr>
              <w:t>lmelidir.</w:t>
            </w:r>
          </w:p>
        </w:tc>
      </w:tr>
      <w:tr w:rsidR="00F675E8" w:rsidRPr="00A47F2F" w:rsidTr="006327F8">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214" w:type="dxa"/>
            <w:vAlign w:val="center"/>
          </w:tcPr>
          <w:p w:rsidR="00F675E8" w:rsidRPr="00321FC1" w:rsidRDefault="00F757F5" w:rsidP="00FE3704">
            <w:pPr>
              <w:spacing w:after="0" w:line="240" w:lineRule="auto"/>
              <w:rPr>
                <w:color w:val="000000"/>
                <w:szCs w:val="24"/>
              </w:rPr>
            </w:pPr>
            <w:r w:rsidRPr="00321FC1">
              <w:rPr>
                <w:color w:val="000000"/>
                <w:szCs w:val="24"/>
              </w:rPr>
              <w:t>Öğrencilerin bireysel farklılıkları göz önüne alınmalı, buna göre öğretim yöntem ve teknikleri uygulanmalıdır.</w:t>
            </w:r>
          </w:p>
        </w:tc>
      </w:tr>
      <w:tr w:rsidR="00F675E8" w:rsidRPr="00A47F2F" w:rsidTr="006327F8">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214" w:type="dxa"/>
            <w:vAlign w:val="center"/>
          </w:tcPr>
          <w:p w:rsidR="00F675E8" w:rsidRPr="00321FC1" w:rsidRDefault="00EF2A93" w:rsidP="00FE3704">
            <w:pPr>
              <w:spacing w:after="0" w:line="240" w:lineRule="auto"/>
              <w:rPr>
                <w:color w:val="000000"/>
                <w:szCs w:val="24"/>
              </w:rPr>
            </w:pPr>
            <w:r w:rsidRPr="00321FC1">
              <w:rPr>
                <w:color w:val="000000"/>
                <w:szCs w:val="24"/>
              </w:rPr>
              <w:t xml:space="preserve">Öğrenci başarı ortalamalarında önceki yıllar ile karşılaştırma yapılması ve </w:t>
            </w:r>
            <w:r w:rsidR="002856A1" w:rsidRPr="00321FC1">
              <w:rPr>
                <w:color w:val="000000"/>
                <w:szCs w:val="24"/>
              </w:rPr>
              <w:t>öğrenci başarısını artırmak için çalışılması.</w:t>
            </w:r>
          </w:p>
        </w:tc>
      </w:tr>
    </w:tbl>
    <w:p w:rsidR="00E170ED" w:rsidRPr="00A47F2F" w:rsidRDefault="00E170ED" w:rsidP="001B455A">
      <w:pPr>
        <w:rPr>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3505"/>
      </w:tblGrid>
      <w:tr w:rsidR="000413B1" w:rsidRPr="00A47F2F" w:rsidTr="006327F8">
        <w:trPr>
          <w:trHeight w:val="330"/>
        </w:trPr>
        <w:tc>
          <w:tcPr>
            <w:tcW w:w="14142"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6327F8">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3505" w:type="dxa"/>
            <w:vAlign w:val="center"/>
          </w:tcPr>
          <w:p w:rsidR="000413B1" w:rsidRPr="00A47F2F" w:rsidRDefault="005F30C5" w:rsidP="00FE3704">
            <w:pPr>
              <w:spacing w:after="0" w:line="240" w:lineRule="auto"/>
              <w:rPr>
                <w:color w:val="000000"/>
                <w:szCs w:val="24"/>
              </w:rPr>
            </w:pPr>
            <w:r>
              <w:rPr>
                <w:rFonts w:ascii="Times New Roman" w:hAnsi="Times New Roman"/>
              </w:rPr>
              <w:t>İmkanlar dahilinde ihtiyaçlar giderilmeye çalışılmalıdır.</w:t>
            </w:r>
          </w:p>
        </w:tc>
      </w:tr>
      <w:tr w:rsidR="000413B1" w:rsidRPr="00A47F2F" w:rsidTr="006327F8">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3505" w:type="dxa"/>
            <w:vAlign w:val="center"/>
          </w:tcPr>
          <w:p w:rsidR="000413B1" w:rsidRPr="00A47F2F" w:rsidRDefault="005F30C5" w:rsidP="00FE3704">
            <w:pPr>
              <w:spacing w:after="0" w:line="240" w:lineRule="auto"/>
              <w:rPr>
                <w:color w:val="000000"/>
                <w:szCs w:val="24"/>
              </w:rPr>
            </w:pPr>
            <w:r w:rsidRPr="00C359EC">
              <w:rPr>
                <w:rFonts w:ascii="Times New Roman" w:hAnsi="Times New Roman"/>
                <w:bCs/>
                <w:szCs w:val="24"/>
              </w:rPr>
              <w:t xml:space="preserve">Eğitim-öğretimde araç-gereç </w:t>
            </w:r>
            <w:r>
              <w:rPr>
                <w:rFonts w:ascii="Times New Roman" w:hAnsi="Times New Roman"/>
                <w:bCs/>
                <w:szCs w:val="24"/>
              </w:rPr>
              <w:t>eksikliğinin giderilmesi için çalışmalar yapılmalıdır.</w:t>
            </w:r>
          </w:p>
        </w:tc>
      </w:tr>
      <w:tr w:rsidR="000413B1" w:rsidRPr="00A47F2F" w:rsidTr="006327F8">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3505" w:type="dxa"/>
            <w:vAlign w:val="center"/>
          </w:tcPr>
          <w:p w:rsidR="000413B1" w:rsidRPr="00A47F2F" w:rsidRDefault="00D65DBF" w:rsidP="00FE3704">
            <w:pPr>
              <w:spacing w:after="0" w:line="240" w:lineRule="auto"/>
              <w:rPr>
                <w:color w:val="000000"/>
                <w:szCs w:val="24"/>
              </w:rPr>
            </w:pPr>
            <w:r>
              <w:rPr>
                <w:color w:val="000000"/>
                <w:szCs w:val="24"/>
              </w:rPr>
              <w:t>Öğrenci güvenliğinin sağlanmasına yönelik çalışmalar yapılmalıdır.</w:t>
            </w:r>
          </w:p>
        </w:tc>
      </w:tr>
      <w:tr w:rsidR="000413B1" w:rsidRPr="00A47F2F" w:rsidTr="006327F8">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3505" w:type="dxa"/>
            <w:vAlign w:val="center"/>
          </w:tcPr>
          <w:p w:rsidR="000413B1" w:rsidRPr="00A47F2F" w:rsidRDefault="00D65DBF" w:rsidP="00FE3704">
            <w:pPr>
              <w:spacing w:after="0" w:line="240" w:lineRule="auto"/>
              <w:rPr>
                <w:color w:val="000000"/>
                <w:szCs w:val="24"/>
              </w:rPr>
            </w:pPr>
            <w:r>
              <w:rPr>
                <w:rFonts w:ascii="Times New Roman" w:hAnsi="Times New Roman"/>
              </w:rPr>
              <w:t>Personelin performansını artırmak amacıyla düzenli ve periyodik toplantılar yapılmalıdır.</w:t>
            </w:r>
          </w:p>
        </w:tc>
      </w:tr>
      <w:tr w:rsidR="000413B1" w:rsidRPr="00A47F2F" w:rsidTr="006327F8">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3505" w:type="dxa"/>
            <w:vAlign w:val="center"/>
          </w:tcPr>
          <w:p w:rsidR="000413B1" w:rsidRPr="00A47F2F" w:rsidRDefault="00EF2A93" w:rsidP="00FE3704">
            <w:pPr>
              <w:spacing w:after="0" w:line="240" w:lineRule="auto"/>
              <w:rPr>
                <w:color w:val="000000"/>
                <w:szCs w:val="24"/>
              </w:rPr>
            </w:pPr>
            <w:r>
              <w:rPr>
                <w:color w:val="000000"/>
                <w:szCs w:val="24"/>
              </w:rPr>
              <w:t>İş Sağlığı Güvenliği ile ilgili çalışmalar yapılmalıdır.</w:t>
            </w:r>
          </w:p>
        </w:tc>
      </w:tr>
    </w:tbl>
    <w:p w:rsidR="003322A4" w:rsidRPr="003322A4" w:rsidRDefault="00B11140" w:rsidP="002B6FDB">
      <w:bookmarkStart w:id="29" w:name="_Toc416085142"/>
      <w:bookmarkStart w:id="30" w:name="_Toc529519455"/>
      <w:r>
        <w:br w:type="page"/>
      </w:r>
      <w:bookmarkEnd w:id="29"/>
      <w:bookmarkEnd w:id="30"/>
    </w:p>
    <w:p w:rsidR="00153471" w:rsidRPr="00A47F2F" w:rsidRDefault="008D4E73" w:rsidP="0078117B">
      <w:pPr>
        <w:pStyle w:val="Balk1"/>
        <w:spacing w:after="0"/>
      </w:pPr>
      <w:bookmarkStart w:id="31" w:name="_Toc411525143"/>
      <w:bookmarkStart w:id="32" w:name="_Toc416085144"/>
      <w:bookmarkStart w:id="33" w:name="_Toc529519458"/>
      <w:bookmarkStart w:id="34" w:name="_Toc531097539"/>
      <w:r>
        <w:lastRenderedPageBreak/>
        <w:t xml:space="preserve">BÖLÜM III: </w:t>
      </w:r>
      <w:r w:rsidR="00153471" w:rsidRPr="00A47F2F">
        <w:t>MİSYON, VİZYON VE TEMEL DEĞERLER</w:t>
      </w:r>
      <w:bookmarkEnd w:id="31"/>
      <w:bookmarkEnd w:id="32"/>
      <w:bookmarkEnd w:id="33"/>
      <w:bookmarkEnd w:id="34"/>
    </w:p>
    <w:p w:rsidR="00E209E7" w:rsidRPr="00EF2A93" w:rsidRDefault="008E325C" w:rsidP="00321FC1">
      <w:pPr>
        <w:spacing w:after="0" w:line="240" w:lineRule="auto"/>
        <w:ind w:firstLine="708"/>
        <w:jc w:val="both"/>
        <w:rPr>
          <w:rFonts w:ascii="Times New Roman" w:hAnsi="Times New Roman"/>
          <w:szCs w:val="24"/>
        </w:rPr>
      </w:pPr>
      <w:r w:rsidRPr="00EF2A93">
        <w:rPr>
          <w:rFonts w:ascii="Times New Roman" w:hAnsi="Times New Roman"/>
          <w:szCs w:val="24"/>
        </w:rPr>
        <w:t xml:space="preserve">Okul </w:t>
      </w:r>
      <w:r w:rsidR="00057270" w:rsidRPr="00EF2A93">
        <w:rPr>
          <w:rFonts w:ascii="Times New Roman" w:hAnsi="Times New Roman"/>
          <w:szCs w:val="24"/>
        </w:rPr>
        <w:t>Müdürlüğümüzün Misyon, V</w:t>
      </w:r>
      <w:r w:rsidR="00E209E7" w:rsidRPr="00EF2A93">
        <w:rPr>
          <w:rFonts w:ascii="Times New Roman" w:hAnsi="Times New Roman"/>
          <w:szCs w:val="24"/>
        </w:rPr>
        <w:t xml:space="preserve">izyon, temel </w:t>
      </w:r>
      <w:r w:rsidR="009D3841" w:rsidRPr="00EF2A93">
        <w:rPr>
          <w:rFonts w:ascii="Times New Roman" w:hAnsi="Times New Roman"/>
          <w:szCs w:val="24"/>
        </w:rPr>
        <w:t>ilke</w:t>
      </w:r>
      <w:r w:rsidR="00E209E7" w:rsidRPr="00EF2A93">
        <w:rPr>
          <w:rFonts w:ascii="Times New Roman" w:hAnsi="Times New Roman"/>
          <w:szCs w:val="24"/>
        </w:rPr>
        <w:t xml:space="preserve"> ve </w:t>
      </w:r>
      <w:r w:rsidR="0067655C" w:rsidRPr="00EF2A93">
        <w:rPr>
          <w:rFonts w:ascii="Times New Roman" w:hAnsi="Times New Roman"/>
          <w:szCs w:val="24"/>
        </w:rPr>
        <w:t>değerlerinin</w:t>
      </w:r>
      <w:r w:rsidR="00E209E7" w:rsidRPr="00EF2A93">
        <w:rPr>
          <w:rFonts w:ascii="Times New Roman" w:hAnsi="Times New Roman"/>
          <w:szCs w:val="24"/>
        </w:rPr>
        <w:t xml:space="preserve"> o</w:t>
      </w:r>
      <w:r w:rsidR="00D53515" w:rsidRPr="00EF2A93">
        <w:rPr>
          <w:rFonts w:ascii="Times New Roman" w:hAnsi="Times New Roman"/>
          <w:szCs w:val="24"/>
        </w:rPr>
        <w:t xml:space="preserve">luşturulması </w:t>
      </w:r>
      <w:r w:rsidR="00196C43" w:rsidRPr="00EF2A93">
        <w:rPr>
          <w:rFonts w:ascii="Times New Roman" w:hAnsi="Times New Roman"/>
          <w:szCs w:val="24"/>
        </w:rPr>
        <w:t xml:space="preserve">kapsamında </w:t>
      </w:r>
      <w:r w:rsidRPr="00EF2A93">
        <w:rPr>
          <w:rFonts w:ascii="Times New Roman" w:hAnsi="Times New Roman"/>
          <w:szCs w:val="24"/>
        </w:rPr>
        <w:t xml:space="preserve">öğretmenlerimiz, öğrencilerimiz, velilerimiz, çalışanlarımız ve diğer </w:t>
      </w:r>
      <w:r w:rsidR="00782D62" w:rsidRPr="00EF2A93">
        <w:rPr>
          <w:rFonts w:ascii="Times New Roman" w:hAnsi="Times New Roman"/>
          <w:szCs w:val="24"/>
        </w:rPr>
        <w:t>paydaşlarımızdan alınan</w:t>
      </w:r>
      <w:r w:rsidR="00E209E7" w:rsidRPr="00EF2A93">
        <w:rPr>
          <w:rFonts w:ascii="Times New Roman" w:hAnsi="Times New Roman"/>
          <w:szCs w:val="24"/>
        </w:rPr>
        <w:t xml:space="preserve"> görüşler, </w:t>
      </w:r>
      <w:r w:rsidRPr="00EF2A93">
        <w:rPr>
          <w:rFonts w:ascii="Times New Roman" w:hAnsi="Times New Roman"/>
          <w:szCs w:val="24"/>
        </w:rPr>
        <w:t>sonucunda</w:t>
      </w:r>
      <w:r w:rsidR="00321FC1">
        <w:rPr>
          <w:rFonts w:ascii="Times New Roman" w:hAnsi="Times New Roman"/>
          <w:szCs w:val="24"/>
        </w:rPr>
        <w:t xml:space="preserve"> </w:t>
      </w:r>
      <w:r w:rsidR="009D3841" w:rsidRPr="00EF2A93">
        <w:rPr>
          <w:rFonts w:ascii="Times New Roman" w:hAnsi="Times New Roman"/>
          <w:szCs w:val="24"/>
        </w:rPr>
        <w:t xml:space="preserve">stratejik plan hazırlama ekibi tarafından </w:t>
      </w:r>
      <w:r w:rsidR="00782D62" w:rsidRPr="00EF2A93">
        <w:rPr>
          <w:rFonts w:ascii="Times New Roman" w:hAnsi="Times New Roman"/>
          <w:szCs w:val="24"/>
        </w:rPr>
        <w:t>oluşturulan Misyon</w:t>
      </w:r>
      <w:r w:rsidR="00D57FD5" w:rsidRPr="00EF2A93">
        <w:rPr>
          <w:rFonts w:ascii="Times New Roman" w:hAnsi="Times New Roman"/>
          <w:szCs w:val="24"/>
        </w:rPr>
        <w:t xml:space="preserve">, Vizyon, </w:t>
      </w:r>
      <w:r w:rsidR="00782D62" w:rsidRPr="00EF2A93">
        <w:rPr>
          <w:rFonts w:ascii="Times New Roman" w:hAnsi="Times New Roman"/>
          <w:szCs w:val="24"/>
        </w:rPr>
        <w:t>Temel Değerler</w:t>
      </w:r>
      <w:r w:rsidR="00167D58" w:rsidRPr="00EF2A93">
        <w:rPr>
          <w:rFonts w:ascii="Times New Roman" w:hAnsi="Times New Roman"/>
          <w:szCs w:val="24"/>
        </w:rPr>
        <w:t>;</w:t>
      </w:r>
      <w:r w:rsidR="00321FC1">
        <w:rPr>
          <w:rFonts w:ascii="Times New Roman" w:hAnsi="Times New Roman"/>
          <w:szCs w:val="24"/>
        </w:rPr>
        <w:t xml:space="preserve"> </w:t>
      </w:r>
      <w:r w:rsidRPr="00EF2A93">
        <w:rPr>
          <w:rFonts w:ascii="Times New Roman" w:hAnsi="Times New Roman"/>
          <w:szCs w:val="24"/>
        </w:rPr>
        <w:t xml:space="preserve">Okulumuz </w:t>
      </w:r>
      <w:r w:rsidR="009D3841" w:rsidRPr="00EF2A93">
        <w:rPr>
          <w:rFonts w:ascii="Times New Roman" w:hAnsi="Times New Roman"/>
          <w:szCs w:val="24"/>
        </w:rPr>
        <w:t>üst kurula</w:t>
      </w:r>
      <w:r w:rsidRPr="00EF2A93">
        <w:rPr>
          <w:rFonts w:ascii="Times New Roman" w:hAnsi="Times New Roman"/>
          <w:szCs w:val="24"/>
        </w:rPr>
        <w:t>na</w:t>
      </w:r>
      <w:r w:rsidR="009D3841" w:rsidRPr="00EF2A93">
        <w:rPr>
          <w:rFonts w:ascii="Times New Roman" w:hAnsi="Times New Roman"/>
          <w:szCs w:val="24"/>
        </w:rPr>
        <w:t xml:space="preserve"> sunulmuş ve</w:t>
      </w:r>
      <w:r w:rsidR="00167D58" w:rsidRPr="00EF2A93">
        <w:rPr>
          <w:rFonts w:ascii="Times New Roman" w:hAnsi="Times New Roman"/>
          <w:szCs w:val="24"/>
        </w:rPr>
        <w:t xml:space="preserve"> üst kurul tarafından</w:t>
      </w:r>
      <w:r w:rsidR="009D3841" w:rsidRPr="00EF2A93">
        <w:rPr>
          <w:rFonts w:ascii="Times New Roman" w:hAnsi="Times New Roman"/>
          <w:szCs w:val="24"/>
        </w:rPr>
        <w:t xml:space="preserve"> onaylanmıştır.</w:t>
      </w:r>
    </w:p>
    <w:p w:rsidR="00EF2A93" w:rsidRDefault="00EF2A93" w:rsidP="00EF7A23">
      <w:pPr>
        <w:pStyle w:val="Balk2"/>
        <w:spacing w:before="0" w:after="0"/>
        <w:rPr>
          <w:rFonts w:ascii="Times New Roman" w:hAnsi="Times New Roman"/>
          <w:sz w:val="24"/>
          <w:szCs w:val="24"/>
        </w:rPr>
      </w:pPr>
      <w:bookmarkStart w:id="35" w:name="_Toc531097540"/>
    </w:p>
    <w:p w:rsidR="0078117B" w:rsidRPr="00EF2A93" w:rsidRDefault="00D41148" w:rsidP="00EF7A23">
      <w:pPr>
        <w:pStyle w:val="Balk2"/>
        <w:spacing w:before="0" w:after="0"/>
        <w:rPr>
          <w:rFonts w:ascii="Times New Roman" w:hAnsi="Times New Roman"/>
          <w:sz w:val="24"/>
          <w:szCs w:val="24"/>
        </w:rPr>
      </w:pPr>
      <w:r w:rsidRPr="00EF2A93">
        <w:rPr>
          <w:rFonts w:ascii="Times New Roman" w:hAnsi="Times New Roman"/>
          <w:sz w:val="24"/>
          <w:szCs w:val="24"/>
        </w:rPr>
        <w:t>MİSYO</w:t>
      </w:r>
      <w:r w:rsidR="008E325C" w:rsidRPr="00EF2A93">
        <w:rPr>
          <w:rFonts w:ascii="Times New Roman" w:hAnsi="Times New Roman"/>
          <w:sz w:val="24"/>
          <w:szCs w:val="24"/>
        </w:rPr>
        <w:t>N</w:t>
      </w:r>
      <w:r w:rsidR="00B11140" w:rsidRPr="00EF2A93">
        <w:rPr>
          <w:rFonts w:ascii="Times New Roman" w:hAnsi="Times New Roman"/>
          <w:sz w:val="24"/>
          <w:szCs w:val="24"/>
        </w:rPr>
        <w:t>UMU</w:t>
      </w:r>
      <w:bookmarkEnd w:id="35"/>
      <w:r w:rsidR="0078117B" w:rsidRPr="00EF2A93">
        <w:rPr>
          <w:rFonts w:ascii="Times New Roman" w:hAnsi="Times New Roman"/>
          <w:sz w:val="24"/>
          <w:szCs w:val="24"/>
        </w:rPr>
        <w:t>Z</w:t>
      </w:r>
    </w:p>
    <w:p w:rsidR="00B11140" w:rsidRPr="00EF2A93" w:rsidRDefault="0078117B" w:rsidP="00321FC1">
      <w:pPr>
        <w:pStyle w:val="Balk2"/>
        <w:spacing w:before="0"/>
        <w:ind w:firstLine="708"/>
        <w:rPr>
          <w:rFonts w:ascii="Times New Roman" w:hAnsi="Times New Roman"/>
          <w:b w:val="0"/>
          <w:sz w:val="24"/>
          <w:szCs w:val="24"/>
        </w:rPr>
      </w:pPr>
      <w:r w:rsidRPr="00EF2A93">
        <w:rPr>
          <w:rFonts w:ascii="Times New Roman" w:hAnsi="Times New Roman"/>
          <w:b w:val="0"/>
          <w:sz w:val="24"/>
          <w:szCs w:val="24"/>
        </w:rPr>
        <w:t>Çocuklarımızın kendine özgü niteliklerini yitirmeden eğitim almalarını hedefliyoruz. İleri eğitim düzeylerine ulaşabilecek merak ve aydınlıkta; yaşamdaki değişimleri kolayca karşılayabilecek eğiti</w:t>
      </w:r>
      <w:r w:rsidR="0068295A" w:rsidRPr="00EF2A93">
        <w:rPr>
          <w:rFonts w:ascii="Times New Roman" w:hAnsi="Times New Roman"/>
          <w:b w:val="0"/>
          <w:sz w:val="24"/>
          <w:szCs w:val="24"/>
        </w:rPr>
        <w:t>m ve birikimi yakalamış, ulusal</w:t>
      </w:r>
      <w:r w:rsidRPr="00EF2A93">
        <w:rPr>
          <w:rFonts w:ascii="Times New Roman" w:hAnsi="Times New Roman"/>
          <w:b w:val="0"/>
          <w:sz w:val="24"/>
          <w:szCs w:val="24"/>
        </w:rPr>
        <w:t xml:space="preserve"> ve evrensel değerleri, birikimleri kavrayan ve onlara katkıda bulunan; değişim ve gelişmelere açık; Atatürk ilkelerine bağlı; demokratik toplum düzenini benimseyen;</w:t>
      </w:r>
      <w:r w:rsidR="00321FC1">
        <w:rPr>
          <w:rFonts w:ascii="Times New Roman" w:hAnsi="Times New Roman"/>
          <w:b w:val="0"/>
          <w:sz w:val="24"/>
          <w:szCs w:val="24"/>
        </w:rPr>
        <w:t xml:space="preserve"> </w:t>
      </w:r>
      <w:r w:rsidRPr="00EF2A93">
        <w:rPr>
          <w:rFonts w:ascii="Times New Roman" w:hAnsi="Times New Roman"/>
          <w:b w:val="0"/>
          <w:sz w:val="24"/>
          <w:szCs w:val="24"/>
        </w:rPr>
        <w:t>kendine güvenli; çevresine saygılı; yaratıcı ve farklı düşünebilen, özgür, hoşgörülü, katılımcı, sorumluluk sahibi, daima sosyal yaşantıyı çeşitlendirip zenginleştirecek yatırımlara önem veren; tüm kaynakları eğitim alanında kullanabilen bireyler yetiştirmektir.</w:t>
      </w:r>
    </w:p>
    <w:p w:rsidR="00B11140" w:rsidRPr="00A47F2F" w:rsidRDefault="00B11140" w:rsidP="00EF7A23">
      <w:pPr>
        <w:pStyle w:val="Balk2"/>
        <w:spacing w:before="0" w:after="0"/>
      </w:pPr>
      <w:bookmarkStart w:id="36" w:name="_Toc531097541"/>
      <w:r>
        <w:t>VİZ</w:t>
      </w:r>
      <w:r w:rsidR="00D41148">
        <w:t>YO</w:t>
      </w:r>
      <w:r w:rsidRPr="00A47F2F">
        <w:t>N</w:t>
      </w:r>
      <w:r>
        <w:t>UMU</w:t>
      </w:r>
      <w:r w:rsidR="0078117B">
        <w:t>Z</w:t>
      </w:r>
      <w:bookmarkEnd w:id="36"/>
    </w:p>
    <w:p w:rsidR="0078117B" w:rsidRDefault="0078117B" w:rsidP="00321FC1">
      <w:pPr>
        <w:spacing w:after="0"/>
        <w:ind w:firstLine="708"/>
        <w:jc w:val="both"/>
        <w:rPr>
          <w:rFonts w:ascii="Times New Roman" w:hAnsi="Times New Roman"/>
          <w:szCs w:val="24"/>
        </w:rPr>
      </w:pPr>
      <w:r w:rsidRPr="0078117B">
        <w:rPr>
          <w:rFonts w:ascii="Times New Roman" w:hAnsi="Times New Roman"/>
          <w:szCs w:val="24"/>
        </w:rPr>
        <w:t>Öğrencisinin sahip olduğu yetenekleri ortaya çıkaran,</w:t>
      </w:r>
      <w:r w:rsidR="00321FC1">
        <w:rPr>
          <w:rFonts w:ascii="Times New Roman" w:hAnsi="Times New Roman"/>
          <w:szCs w:val="24"/>
        </w:rPr>
        <w:t xml:space="preserve"> </w:t>
      </w:r>
      <w:r w:rsidRPr="0078117B">
        <w:rPr>
          <w:rFonts w:ascii="Times New Roman" w:hAnsi="Times New Roman"/>
          <w:szCs w:val="24"/>
        </w:rPr>
        <w:t>geliştiren; akademik başarısını yükselten, çalışmaları eğitim alanında referans gösterilen, etkin ve öncü bir kurum olmaktır.</w:t>
      </w:r>
      <w:bookmarkStart w:id="37" w:name="_Toc531097542"/>
    </w:p>
    <w:p w:rsidR="00321FC1" w:rsidRPr="0078117B" w:rsidRDefault="00321FC1" w:rsidP="00321FC1">
      <w:pPr>
        <w:spacing w:after="0"/>
        <w:ind w:firstLine="708"/>
        <w:jc w:val="both"/>
        <w:rPr>
          <w:szCs w:val="24"/>
        </w:rPr>
      </w:pPr>
    </w:p>
    <w:p w:rsidR="008E325C" w:rsidRPr="00A47F2F" w:rsidRDefault="001D2506" w:rsidP="0078117B">
      <w:pPr>
        <w:pStyle w:val="Balk2"/>
        <w:spacing w:before="0" w:after="0"/>
      </w:pPr>
      <w:r w:rsidRPr="00A47F2F">
        <w:t xml:space="preserve">TEMEL </w:t>
      </w:r>
      <w:r w:rsidR="008E325C" w:rsidRPr="00A47F2F">
        <w:t>DEĞERLERİMİ</w:t>
      </w:r>
      <w:bookmarkEnd w:id="37"/>
      <w:r w:rsidR="0078117B">
        <w:t>Z</w:t>
      </w:r>
    </w:p>
    <w:p w:rsidR="00B17718" w:rsidRPr="0078117B" w:rsidRDefault="0078117B" w:rsidP="0078117B">
      <w:pPr>
        <w:spacing w:after="0" w:line="240" w:lineRule="auto"/>
        <w:jc w:val="both"/>
        <w:rPr>
          <w:rFonts w:ascii="Times New Roman" w:hAnsi="Times New Roman"/>
          <w:szCs w:val="24"/>
        </w:rPr>
      </w:pPr>
      <w:r w:rsidRPr="0078117B">
        <w:rPr>
          <w:rFonts w:eastAsia="AGaramondPro-Regular"/>
          <w:b/>
          <w:szCs w:val="24"/>
        </w:rPr>
        <w:t xml:space="preserve">1) </w:t>
      </w:r>
      <w:r w:rsidRPr="0078117B">
        <w:rPr>
          <w:rFonts w:ascii="Times New Roman" w:hAnsi="Times New Roman"/>
          <w:szCs w:val="24"/>
        </w:rPr>
        <w:t>Karşılıklı güven ve dürüstlük,</w:t>
      </w:r>
    </w:p>
    <w:p w:rsidR="0078117B" w:rsidRPr="00893B98" w:rsidRDefault="0078117B" w:rsidP="0078117B">
      <w:pPr>
        <w:pStyle w:val="AralkYok"/>
        <w:spacing w:line="240" w:lineRule="atLeast"/>
        <w:rPr>
          <w:rFonts w:ascii="Times New Roman" w:hAnsi="Times New Roman"/>
          <w:sz w:val="24"/>
          <w:szCs w:val="24"/>
        </w:rPr>
      </w:pPr>
      <w:r>
        <w:rPr>
          <w:rFonts w:eastAsia="AGaramondPro-Regular"/>
          <w:b/>
          <w:szCs w:val="24"/>
        </w:rPr>
        <w:t>2)</w:t>
      </w:r>
      <w:r w:rsidRPr="00103A43">
        <w:rPr>
          <w:rFonts w:ascii="Times New Roman" w:hAnsi="Times New Roman"/>
          <w:sz w:val="24"/>
          <w:szCs w:val="24"/>
        </w:rPr>
        <w:t>Sabırlı</w:t>
      </w:r>
      <w:r>
        <w:rPr>
          <w:rFonts w:ascii="Times New Roman" w:hAnsi="Times New Roman"/>
          <w:sz w:val="24"/>
          <w:szCs w:val="24"/>
        </w:rPr>
        <w:t>, hoşgörülü ve kararlılık</w:t>
      </w:r>
      <w:r w:rsidRPr="00103A43">
        <w:rPr>
          <w:rFonts w:ascii="Times New Roman" w:hAnsi="Times New Roman"/>
          <w:sz w:val="24"/>
          <w:szCs w:val="24"/>
        </w:rPr>
        <w:t>,</w:t>
      </w:r>
      <w:r w:rsidR="00321FC1">
        <w:rPr>
          <w:rFonts w:ascii="Times New Roman" w:hAnsi="Times New Roman"/>
          <w:sz w:val="24"/>
          <w:szCs w:val="24"/>
        </w:rPr>
        <w:t xml:space="preserve"> </w:t>
      </w: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78117B" w:rsidRPr="00103A43" w:rsidRDefault="0078117B" w:rsidP="0078117B">
      <w:pPr>
        <w:pStyle w:val="AralkYok"/>
        <w:spacing w:line="240" w:lineRule="atLeast"/>
        <w:rPr>
          <w:rFonts w:ascii="Times New Roman" w:hAnsi="Times New Roman"/>
          <w:sz w:val="24"/>
          <w:szCs w:val="24"/>
        </w:rPr>
      </w:pPr>
      <w:r>
        <w:rPr>
          <w:rFonts w:eastAsia="AGaramondPro-Regular"/>
          <w:b/>
          <w:szCs w:val="24"/>
        </w:rPr>
        <w:t>3)</w:t>
      </w:r>
      <w:r>
        <w:rPr>
          <w:rFonts w:ascii="Times New Roman" w:hAnsi="Times New Roman"/>
          <w:sz w:val="24"/>
          <w:szCs w:val="24"/>
        </w:rPr>
        <w:t>Adaletli performans d</w:t>
      </w:r>
      <w:r w:rsidRPr="00103A43">
        <w:rPr>
          <w:rFonts w:ascii="Times New Roman" w:hAnsi="Times New Roman"/>
          <w:sz w:val="24"/>
          <w:szCs w:val="24"/>
        </w:rPr>
        <w:t>eğerlendirme,</w:t>
      </w:r>
    </w:p>
    <w:p w:rsidR="0078117B" w:rsidRPr="00103A43" w:rsidRDefault="0078117B" w:rsidP="0078117B">
      <w:pPr>
        <w:pStyle w:val="AralkYok"/>
        <w:spacing w:line="240" w:lineRule="atLeast"/>
        <w:rPr>
          <w:rFonts w:ascii="Times New Roman" w:hAnsi="Times New Roman"/>
          <w:sz w:val="24"/>
          <w:szCs w:val="24"/>
        </w:rPr>
      </w:pPr>
      <w:r>
        <w:rPr>
          <w:rFonts w:eastAsia="AGaramondPro-Regular"/>
          <w:b/>
          <w:szCs w:val="24"/>
        </w:rPr>
        <w:t xml:space="preserve">4) </w:t>
      </w: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78117B" w:rsidRPr="00103A43" w:rsidRDefault="0078117B" w:rsidP="0078117B">
      <w:pPr>
        <w:pStyle w:val="AralkYok"/>
        <w:spacing w:line="240" w:lineRule="atLeast"/>
        <w:rPr>
          <w:rFonts w:ascii="Times New Roman" w:hAnsi="Times New Roman"/>
          <w:sz w:val="24"/>
          <w:szCs w:val="24"/>
        </w:rPr>
      </w:pPr>
      <w:r>
        <w:rPr>
          <w:rFonts w:eastAsia="AGaramondPro-Regular"/>
          <w:b/>
          <w:szCs w:val="24"/>
        </w:rPr>
        <w:t xml:space="preserve">5) </w:t>
      </w:r>
      <w:r w:rsidRPr="00103A43">
        <w:rPr>
          <w:rFonts w:ascii="Times New Roman" w:hAnsi="Times New Roman"/>
          <w:sz w:val="24"/>
          <w:szCs w:val="24"/>
        </w:rPr>
        <w:t>Kendisiyle ve çevresi ile barışık olmak</w:t>
      </w:r>
      <w:r>
        <w:rPr>
          <w:rFonts w:ascii="Times New Roman" w:hAnsi="Times New Roman"/>
          <w:sz w:val="24"/>
          <w:szCs w:val="24"/>
        </w:rPr>
        <w:t>,</w:t>
      </w:r>
    </w:p>
    <w:p w:rsidR="0078117B" w:rsidRPr="00103A43" w:rsidRDefault="0078117B" w:rsidP="0078117B">
      <w:pPr>
        <w:pStyle w:val="AralkYok"/>
        <w:spacing w:line="240" w:lineRule="atLeast"/>
        <w:rPr>
          <w:rFonts w:ascii="Times New Roman" w:hAnsi="Times New Roman"/>
          <w:sz w:val="24"/>
          <w:szCs w:val="24"/>
        </w:rPr>
      </w:pPr>
      <w:r>
        <w:rPr>
          <w:rFonts w:eastAsia="AGaramondPro-Regular"/>
          <w:b/>
          <w:szCs w:val="24"/>
        </w:rPr>
        <w:t>6)</w:t>
      </w: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78117B" w:rsidRDefault="0078117B" w:rsidP="0078117B">
      <w:pPr>
        <w:pStyle w:val="AralkYok"/>
        <w:spacing w:line="240" w:lineRule="atLeast"/>
        <w:rPr>
          <w:rFonts w:ascii="Times New Roman" w:hAnsi="Times New Roman"/>
          <w:bCs/>
          <w:sz w:val="24"/>
          <w:szCs w:val="24"/>
        </w:rPr>
      </w:pPr>
      <w:r w:rsidRPr="00321FC1">
        <w:rPr>
          <w:rFonts w:ascii="Times New Roman" w:hAnsi="Times New Roman"/>
          <w:b/>
          <w:bCs/>
          <w:sz w:val="24"/>
          <w:szCs w:val="24"/>
        </w:rPr>
        <w:t>7)</w:t>
      </w:r>
      <w:r>
        <w:rPr>
          <w:rFonts w:ascii="Times New Roman" w:hAnsi="Times New Roman"/>
          <w:bCs/>
          <w:sz w:val="24"/>
          <w:szCs w:val="24"/>
        </w:rPr>
        <w:t xml:space="preserve"> </w:t>
      </w: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r w:rsidR="00321FC1">
        <w:rPr>
          <w:rFonts w:ascii="Times New Roman" w:hAnsi="Times New Roman"/>
          <w:bCs/>
          <w:spacing w:val="-1"/>
          <w:sz w:val="24"/>
          <w:szCs w:val="24"/>
        </w:rPr>
        <w:t xml:space="preserve"> </w:t>
      </w:r>
      <w:r w:rsidR="0068295A">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r>
        <w:rPr>
          <w:rFonts w:ascii="Times New Roman" w:hAnsi="Times New Roman"/>
          <w:bCs/>
          <w:sz w:val="24"/>
          <w:szCs w:val="24"/>
        </w:rPr>
        <w:t>,</w:t>
      </w:r>
    </w:p>
    <w:p w:rsidR="00B17718" w:rsidRPr="00EF7A23" w:rsidRDefault="0078117B" w:rsidP="00EF7A23">
      <w:pPr>
        <w:pStyle w:val="AralkYok"/>
        <w:spacing w:line="240" w:lineRule="atLeast"/>
        <w:rPr>
          <w:rFonts w:ascii="Times New Roman" w:hAnsi="Times New Roman"/>
          <w:sz w:val="24"/>
          <w:szCs w:val="24"/>
        </w:rPr>
      </w:pPr>
      <w:r w:rsidRPr="00321FC1">
        <w:rPr>
          <w:rFonts w:ascii="Times New Roman" w:hAnsi="Times New Roman"/>
          <w:b/>
          <w:bCs/>
          <w:sz w:val="24"/>
          <w:szCs w:val="24"/>
        </w:rPr>
        <w:t>8)</w:t>
      </w:r>
      <w:r w:rsidRPr="00103A43">
        <w:rPr>
          <w:rFonts w:ascii="Times New Roman" w:hAnsi="Times New Roman"/>
          <w:bCs/>
          <w:sz w:val="24"/>
          <w:szCs w:val="24"/>
        </w:rPr>
        <w:t>Sorumluluk</w:t>
      </w:r>
      <w:r w:rsidR="00321FC1">
        <w:rPr>
          <w:rFonts w:ascii="Times New Roman" w:hAnsi="Times New Roman"/>
          <w:bCs/>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Pr>
          <w:rFonts w:ascii="Times New Roman" w:hAnsi="Times New Roman"/>
          <w:bCs/>
          <w:sz w:val="24"/>
          <w:szCs w:val="24"/>
        </w:rPr>
        <w:t>rmak.</w:t>
      </w:r>
      <w:r w:rsidR="003322A4">
        <w:rPr>
          <w:rFonts w:eastAsia="AGaramondPro-Regular"/>
          <w:szCs w:val="24"/>
        </w:rPr>
        <w:br w:type="page"/>
      </w:r>
    </w:p>
    <w:p w:rsidR="002F5FC9" w:rsidRDefault="008D4E73" w:rsidP="002B6FDB">
      <w:pPr>
        <w:pStyle w:val="Balk1"/>
      </w:pPr>
      <w:bookmarkStart w:id="38" w:name="_Toc411525145"/>
      <w:bookmarkStart w:id="39" w:name="_Toc416085153"/>
      <w:bookmarkStart w:id="40" w:name="_Toc529519459"/>
      <w:bookmarkStart w:id="41" w:name="_Toc531097543"/>
      <w:r>
        <w:lastRenderedPageBreak/>
        <w:t xml:space="preserve">BÖLÜM IV: </w:t>
      </w:r>
      <w:r w:rsidR="002F5FC9" w:rsidRPr="002B6FDB">
        <w:t xml:space="preserve">AMAÇ, HEDEF VE </w:t>
      </w:r>
      <w:bookmarkEnd w:id="38"/>
      <w:bookmarkEnd w:id="39"/>
      <w:bookmarkEnd w:id="40"/>
      <w:r w:rsidR="003322A4" w:rsidRPr="002B6FDB">
        <w:t>EYLEMLE</w:t>
      </w:r>
      <w:bookmarkEnd w:id="41"/>
      <w:r w:rsidR="00817225">
        <w:t>R</w:t>
      </w:r>
    </w:p>
    <w:p w:rsidR="000140D3" w:rsidRPr="00817225" w:rsidRDefault="000140D3" w:rsidP="000140D3">
      <w:r w:rsidRPr="00817225">
        <w:t xml:space="preserve">Açıklama: </w:t>
      </w:r>
    </w:p>
    <w:p w:rsidR="000140D3" w:rsidRPr="006327F8" w:rsidRDefault="000140D3" w:rsidP="000140D3">
      <w:pPr>
        <w:numPr>
          <w:ilvl w:val="0"/>
          <w:numId w:val="1"/>
        </w:numPr>
        <w:rPr>
          <w:rFonts w:ascii="Times New Roman" w:hAnsi="Times New Roman"/>
          <w:sz w:val="28"/>
          <w:szCs w:val="28"/>
        </w:rPr>
      </w:pPr>
      <w:r w:rsidRPr="006327F8">
        <w:rPr>
          <w:rFonts w:ascii="Times New Roman" w:hAnsi="Times New Roman"/>
          <w:sz w:val="28"/>
          <w:szCs w:val="28"/>
        </w:rPr>
        <w:t>Amaç, hedef, gösterge ve eylem kurgusu amaç Sayfa 1</w:t>
      </w:r>
      <w:r w:rsidR="00321FC1">
        <w:rPr>
          <w:rFonts w:ascii="Times New Roman" w:hAnsi="Times New Roman"/>
          <w:sz w:val="28"/>
          <w:szCs w:val="28"/>
        </w:rPr>
        <w:t>9-20</w:t>
      </w:r>
      <w:r w:rsidRPr="006327F8">
        <w:rPr>
          <w:rFonts w:ascii="Times New Roman" w:hAnsi="Times New Roman"/>
          <w:sz w:val="28"/>
          <w:szCs w:val="28"/>
        </w:rPr>
        <w:t xml:space="preserve"> d</w:t>
      </w:r>
      <w:r w:rsidR="00321FC1">
        <w:rPr>
          <w:rFonts w:ascii="Times New Roman" w:hAnsi="Times New Roman"/>
          <w:sz w:val="28"/>
          <w:szCs w:val="28"/>
        </w:rPr>
        <w:t>e</w:t>
      </w:r>
      <w:r w:rsidRPr="006327F8">
        <w:rPr>
          <w:rFonts w:ascii="Times New Roman" w:hAnsi="Times New Roman"/>
          <w:sz w:val="28"/>
          <w:szCs w:val="28"/>
        </w:rPr>
        <w:t xml:space="preserve"> yer alan Gelişim Alanlarına göre yapılacaktır.</w:t>
      </w:r>
    </w:p>
    <w:p w:rsidR="000140D3" w:rsidRPr="006327F8" w:rsidRDefault="00A07F33" w:rsidP="000140D3">
      <w:pPr>
        <w:numPr>
          <w:ilvl w:val="0"/>
          <w:numId w:val="1"/>
        </w:numPr>
        <w:rPr>
          <w:rFonts w:ascii="Times New Roman" w:hAnsi="Times New Roman"/>
          <w:sz w:val="28"/>
          <w:szCs w:val="28"/>
        </w:rPr>
      </w:pPr>
      <w:r w:rsidRPr="006327F8">
        <w:rPr>
          <w:rFonts w:ascii="Times New Roman" w:hAnsi="Times New Roman"/>
          <w:sz w:val="28"/>
          <w:szCs w:val="28"/>
        </w:rPr>
        <w:t xml:space="preserve">Altta erişim, </w:t>
      </w:r>
      <w:r w:rsidR="000140D3" w:rsidRPr="006327F8">
        <w:rPr>
          <w:rFonts w:ascii="Times New Roman" w:hAnsi="Times New Roman"/>
          <w:sz w:val="28"/>
          <w:szCs w:val="28"/>
        </w:rPr>
        <w:t>kalite</w:t>
      </w:r>
      <w:r w:rsidRPr="006327F8">
        <w:rPr>
          <w:rFonts w:ascii="Times New Roman" w:hAnsi="Times New Roman"/>
          <w:sz w:val="28"/>
          <w:szCs w:val="28"/>
        </w:rPr>
        <w:t xml:space="preserve"> ve kapasite</w:t>
      </w:r>
      <w:r w:rsidR="000140D3" w:rsidRPr="006327F8">
        <w:rPr>
          <w:rFonts w:ascii="Times New Roman" w:hAnsi="Times New Roman"/>
          <w:sz w:val="28"/>
          <w:szCs w:val="28"/>
        </w:rPr>
        <w:t xml:space="preserve"> amaçlarına ilişkin örnek amaç, hedef ve göstergeler verilmiştir.</w:t>
      </w:r>
    </w:p>
    <w:p w:rsidR="000140D3" w:rsidRPr="006327F8" w:rsidRDefault="00A07F33" w:rsidP="000140D3">
      <w:pPr>
        <w:numPr>
          <w:ilvl w:val="0"/>
          <w:numId w:val="1"/>
        </w:numPr>
        <w:rPr>
          <w:rFonts w:ascii="Times New Roman" w:hAnsi="Times New Roman"/>
          <w:sz w:val="28"/>
          <w:szCs w:val="28"/>
        </w:rPr>
      </w:pPr>
      <w:r w:rsidRPr="006327F8">
        <w:rPr>
          <w:rFonts w:ascii="Times New Roman" w:hAnsi="Times New Roman"/>
          <w:sz w:val="28"/>
          <w:szCs w:val="28"/>
        </w:rPr>
        <w:t>Erişim başlığında eylemlere ilişkin örneğe yer verilmiştir.</w:t>
      </w:r>
    </w:p>
    <w:p w:rsidR="00A07F33" w:rsidRPr="00817225" w:rsidRDefault="00A07F33" w:rsidP="00A07F33"/>
    <w:p w:rsidR="00A07F33" w:rsidRPr="000140D3" w:rsidRDefault="00A07F33" w:rsidP="00A07F33">
      <w:pPr>
        <w:rPr>
          <w:highlight w:val="yellow"/>
        </w:rPr>
      </w:pPr>
    </w:p>
    <w:p w:rsidR="002B6FDB" w:rsidRPr="002B6FDB" w:rsidRDefault="002B6FDB" w:rsidP="002B6FDB">
      <w:pPr>
        <w:pStyle w:val="Balk2"/>
      </w:pPr>
      <w:bookmarkStart w:id="42" w:name="_Toc531097544"/>
      <w:r w:rsidRPr="002B6FDB">
        <w:t xml:space="preserve">TEMA </w:t>
      </w:r>
      <w:r>
        <w:t>I</w:t>
      </w:r>
      <w:r w:rsidRPr="002B6FDB">
        <w:t>: EĞİTİM</w:t>
      </w:r>
      <w:r>
        <w:t xml:space="preserve"> VE ÖĞRETİM</w:t>
      </w:r>
      <w:r w:rsidRPr="002B6FDB">
        <w:t xml:space="preserve">E </w:t>
      </w:r>
      <w:r>
        <w:t>ERİŞİM</w:t>
      </w:r>
      <w:bookmarkEnd w:id="42"/>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3" w:name="_Toc529519460"/>
      <w:r>
        <w:t xml:space="preserve">Stratejik Amaç 1: </w:t>
      </w:r>
    </w:p>
    <w:p w:rsidR="00817225" w:rsidRPr="003C165C" w:rsidRDefault="00817225" w:rsidP="00321FC1">
      <w:pPr>
        <w:spacing w:after="0" w:line="240" w:lineRule="auto"/>
        <w:ind w:left="142" w:firstLine="566"/>
        <w:rPr>
          <w:rFonts w:ascii="Times New Roman" w:hAnsi="Times New Roman"/>
          <w:b/>
          <w:szCs w:val="24"/>
        </w:rPr>
      </w:pPr>
      <w:r w:rsidRPr="003C165C">
        <w:rPr>
          <w:rFonts w:ascii="Times New Roman" w:hAnsi="Times New Roman"/>
          <w:bCs/>
        </w:rPr>
        <w:t>Okulumuzun bütün imkanlarını etkin bir şekilde kullanıp eğitim çağındaki bireyleri, dezavantajlı grupları bütün yönleriyle ele alarak herkese eğitim düşüncesiyle eşit ve adil şartlarda eğitime erişimini sağlamak amacıyla paydaşlarımızla beraber okul öncesinden başlayarak bir üst eğitim kurumuna gidene kadarki tüm eğitim süreçlerini yaygınlaştırıp, iyileştirmek.</w:t>
      </w:r>
    </w:p>
    <w:p w:rsidR="00817225" w:rsidRPr="003C165C" w:rsidRDefault="00817225" w:rsidP="00817225">
      <w:pPr>
        <w:spacing w:after="0" w:line="240" w:lineRule="auto"/>
        <w:ind w:left="142"/>
        <w:rPr>
          <w:rFonts w:ascii="Times New Roman" w:hAnsi="Times New Roman"/>
          <w:b/>
          <w:szCs w:val="24"/>
        </w:rPr>
      </w:pPr>
    </w:p>
    <w:p w:rsidR="00817225" w:rsidRPr="00817225" w:rsidRDefault="00817225" w:rsidP="00817225"/>
    <w:p w:rsidR="00817225" w:rsidRDefault="00817225" w:rsidP="009A07E3">
      <w:pPr>
        <w:pStyle w:val="Balk3"/>
        <w:rPr>
          <w:rStyle w:val="Balk4Char"/>
        </w:rPr>
      </w:pPr>
      <w:bookmarkStart w:id="44" w:name="_Toc529519462"/>
      <w:bookmarkStart w:id="45" w:name="_Toc416085156"/>
      <w:bookmarkEnd w:id="43"/>
    </w:p>
    <w:p w:rsidR="00817225" w:rsidRDefault="00515098" w:rsidP="00817225">
      <w:pPr>
        <w:pStyle w:val="Balk3"/>
        <w:rPr>
          <w:rStyle w:val="Balk4Char"/>
        </w:rPr>
      </w:pPr>
      <w:r w:rsidRPr="002B6FDB">
        <w:rPr>
          <w:rStyle w:val="Balk4Char"/>
        </w:rPr>
        <w:t>Stratejik Hedef</w:t>
      </w:r>
      <w:bookmarkEnd w:id="44"/>
      <w:r w:rsidR="00817225">
        <w:rPr>
          <w:rStyle w:val="Balk4Char"/>
        </w:rPr>
        <w:t>:</w:t>
      </w:r>
    </w:p>
    <w:p w:rsidR="00817225" w:rsidRDefault="00817225" w:rsidP="00817225">
      <w:pPr>
        <w:spacing w:after="0" w:line="240" w:lineRule="auto"/>
        <w:ind w:left="142"/>
        <w:rPr>
          <w:rFonts w:ascii="Times New Roman" w:hAnsi="Times New Roman"/>
          <w:bCs/>
        </w:rPr>
      </w:pPr>
      <w:r w:rsidRPr="003C165C">
        <w:rPr>
          <w:rFonts w:ascii="Times New Roman" w:hAnsi="Times New Roman"/>
          <w:bCs/>
        </w:rPr>
        <w:t xml:space="preserve">Plan dönemi sonuna kadar </w:t>
      </w:r>
      <w:r>
        <w:rPr>
          <w:rFonts w:ascii="Times New Roman" w:hAnsi="Times New Roman"/>
          <w:bCs/>
        </w:rPr>
        <w:t>okulumuzdaki</w:t>
      </w:r>
      <w:r w:rsidRPr="003C165C">
        <w:rPr>
          <w:rFonts w:ascii="Times New Roman" w:hAnsi="Times New Roman"/>
          <w:bCs/>
        </w:rPr>
        <w:t xml:space="preserve"> öğrencilerin ve dezavantajlı bireylerin devamlarını sağlayarak, eğitimlerini tamamlatmak</w:t>
      </w:r>
      <w:r>
        <w:rPr>
          <w:rFonts w:ascii="Times New Roman" w:hAnsi="Times New Roman"/>
          <w:bCs/>
        </w:rPr>
        <w:t>.</w:t>
      </w:r>
    </w:p>
    <w:p w:rsidR="00817225" w:rsidRDefault="00817225" w:rsidP="00817225">
      <w:pPr>
        <w:spacing w:after="0" w:line="240" w:lineRule="auto"/>
        <w:ind w:left="142"/>
        <w:rPr>
          <w:rFonts w:ascii="Times New Roman" w:hAnsi="Times New Roman"/>
          <w:bCs/>
        </w:rPr>
      </w:pPr>
    </w:p>
    <w:p w:rsidR="00817225" w:rsidRPr="00817225" w:rsidRDefault="00817225" w:rsidP="00817225"/>
    <w:p w:rsidR="0081680B" w:rsidRDefault="0081680B" w:rsidP="002B6FDB">
      <w:pPr>
        <w:rPr>
          <w:b/>
          <w:i/>
        </w:rPr>
      </w:pPr>
      <w:bookmarkStart w:id="46" w:name="_Toc529519463"/>
      <w:bookmarkEnd w:id="45"/>
    </w:p>
    <w:p w:rsidR="00CD0A0C" w:rsidRPr="002B6FDB" w:rsidRDefault="008876D2" w:rsidP="002B6FDB">
      <w:pPr>
        <w:rPr>
          <w:b/>
          <w:color w:val="FF0000"/>
          <w:sz w:val="28"/>
        </w:rPr>
      </w:pPr>
      <w:r w:rsidRPr="002B6FDB">
        <w:rPr>
          <w:b/>
          <w:sz w:val="28"/>
        </w:rPr>
        <w:t>Performans Gösterge</w:t>
      </w:r>
      <w:r w:rsidR="00D17290" w:rsidRPr="002B6FDB">
        <w:rPr>
          <w:b/>
          <w:sz w:val="28"/>
        </w:rPr>
        <w:t>ler</w:t>
      </w:r>
      <w:bookmarkEnd w:id="46"/>
      <w:r w:rsidR="00817225">
        <w:rPr>
          <w:b/>
          <w:sz w:val="28"/>
        </w:rPr>
        <w:t>i:</w:t>
      </w: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tblGrid>
      <w:tr w:rsidR="00973716" w:rsidRPr="00A47F2F" w:rsidTr="00973716">
        <w:trPr>
          <w:gridAfter w:val="4"/>
          <w:wAfter w:w="4225" w:type="dxa"/>
          <w:trHeight w:val="421"/>
        </w:trPr>
        <w:tc>
          <w:tcPr>
            <w:tcW w:w="1757" w:type="dxa"/>
            <w:vMerge w:val="restart"/>
            <w:shd w:val="clear" w:color="auto" w:fill="auto"/>
            <w:noWrap/>
            <w:vAlign w:val="center"/>
            <w:hideMark/>
          </w:tcPr>
          <w:p w:rsidR="00973716" w:rsidRPr="003322A4" w:rsidRDefault="00973716"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973716" w:rsidRPr="003322A4" w:rsidRDefault="00973716" w:rsidP="003322A4">
            <w:pPr>
              <w:spacing w:after="0" w:line="240" w:lineRule="auto"/>
              <w:rPr>
                <w:b/>
                <w:bCs/>
                <w:color w:val="000000"/>
                <w:sz w:val="20"/>
                <w:szCs w:val="22"/>
              </w:rPr>
            </w:pPr>
            <w:r w:rsidRPr="003322A4">
              <w:rPr>
                <w:b/>
                <w:bCs/>
                <w:color w:val="000000"/>
                <w:sz w:val="20"/>
                <w:szCs w:val="22"/>
              </w:rPr>
              <w:t>PERFORMANS</w:t>
            </w:r>
          </w:p>
          <w:p w:rsidR="00973716" w:rsidRPr="003322A4" w:rsidRDefault="00973716"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73716" w:rsidRPr="003322A4" w:rsidRDefault="00973716" w:rsidP="003322A4">
            <w:pPr>
              <w:spacing w:after="0" w:line="240" w:lineRule="auto"/>
              <w:rPr>
                <w:b/>
                <w:bCs/>
                <w:color w:val="000000"/>
                <w:sz w:val="20"/>
                <w:szCs w:val="22"/>
              </w:rPr>
            </w:pPr>
            <w:r w:rsidRPr="003322A4">
              <w:rPr>
                <w:b/>
                <w:bCs/>
                <w:color w:val="000000"/>
                <w:sz w:val="20"/>
                <w:szCs w:val="22"/>
              </w:rPr>
              <w:t>Mevcut</w:t>
            </w:r>
          </w:p>
        </w:tc>
      </w:tr>
      <w:tr w:rsidR="00973716" w:rsidRPr="00A47F2F" w:rsidTr="00973716">
        <w:trPr>
          <w:trHeight w:val="309"/>
        </w:trPr>
        <w:tc>
          <w:tcPr>
            <w:tcW w:w="1757" w:type="dxa"/>
            <w:vMerge/>
            <w:shd w:val="clear" w:color="auto" w:fill="auto"/>
            <w:vAlign w:val="center"/>
            <w:hideMark/>
          </w:tcPr>
          <w:p w:rsidR="00973716" w:rsidRPr="003322A4" w:rsidRDefault="00973716" w:rsidP="003322A4">
            <w:pPr>
              <w:spacing w:after="0" w:line="240" w:lineRule="auto"/>
              <w:rPr>
                <w:b/>
                <w:bCs/>
                <w:sz w:val="22"/>
                <w:szCs w:val="22"/>
              </w:rPr>
            </w:pPr>
          </w:p>
        </w:tc>
        <w:tc>
          <w:tcPr>
            <w:tcW w:w="5042" w:type="dxa"/>
            <w:vMerge/>
            <w:shd w:val="clear" w:color="auto" w:fill="auto"/>
            <w:vAlign w:val="center"/>
            <w:hideMark/>
          </w:tcPr>
          <w:p w:rsidR="00973716" w:rsidRPr="003322A4" w:rsidRDefault="00973716" w:rsidP="003322A4">
            <w:pPr>
              <w:spacing w:after="0" w:line="240" w:lineRule="auto"/>
              <w:rPr>
                <w:b/>
                <w:bCs/>
                <w:sz w:val="22"/>
                <w:szCs w:val="22"/>
              </w:rPr>
            </w:pPr>
          </w:p>
        </w:tc>
        <w:tc>
          <w:tcPr>
            <w:tcW w:w="957" w:type="dxa"/>
            <w:shd w:val="clear" w:color="auto" w:fill="auto"/>
            <w:noWrap/>
            <w:vAlign w:val="center"/>
            <w:hideMark/>
          </w:tcPr>
          <w:p w:rsidR="00973716" w:rsidRPr="003322A4" w:rsidRDefault="00973716" w:rsidP="003322A4">
            <w:pPr>
              <w:spacing w:after="0" w:line="240" w:lineRule="auto"/>
              <w:rPr>
                <w:b/>
                <w:bCs/>
                <w:sz w:val="22"/>
                <w:szCs w:val="22"/>
              </w:rPr>
            </w:pPr>
            <w:r w:rsidRPr="003322A4">
              <w:rPr>
                <w:b/>
                <w:bCs/>
                <w:sz w:val="22"/>
                <w:szCs w:val="22"/>
              </w:rPr>
              <w:t>2019</w:t>
            </w:r>
          </w:p>
        </w:tc>
        <w:tc>
          <w:tcPr>
            <w:tcW w:w="1092" w:type="dxa"/>
            <w:gridSpan w:val="2"/>
            <w:shd w:val="clear" w:color="auto" w:fill="auto"/>
            <w:noWrap/>
            <w:vAlign w:val="center"/>
            <w:hideMark/>
          </w:tcPr>
          <w:p w:rsidR="00973716" w:rsidRPr="003322A4" w:rsidRDefault="00973716" w:rsidP="003322A4">
            <w:pPr>
              <w:spacing w:after="0" w:line="240" w:lineRule="auto"/>
              <w:rPr>
                <w:b/>
                <w:bCs/>
                <w:sz w:val="22"/>
                <w:szCs w:val="22"/>
              </w:rPr>
            </w:pPr>
            <w:r w:rsidRPr="003322A4">
              <w:rPr>
                <w:b/>
                <w:bCs/>
                <w:sz w:val="22"/>
                <w:szCs w:val="22"/>
              </w:rPr>
              <w:t>2020</w:t>
            </w:r>
          </w:p>
        </w:tc>
        <w:tc>
          <w:tcPr>
            <w:tcW w:w="1041" w:type="dxa"/>
            <w:vAlign w:val="center"/>
          </w:tcPr>
          <w:p w:rsidR="00973716" w:rsidRPr="003322A4" w:rsidRDefault="00973716" w:rsidP="003322A4">
            <w:pPr>
              <w:spacing w:after="0" w:line="240" w:lineRule="auto"/>
              <w:rPr>
                <w:b/>
                <w:bCs/>
                <w:sz w:val="22"/>
                <w:szCs w:val="22"/>
              </w:rPr>
            </w:pPr>
            <w:r w:rsidRPr="003322A4">
              <w:rPr>
                <w:b/>
                <w:bCs/>
                <w:sz w:val="22"/>
                <w:szCs w:val="22"/>
              </w:rPr>
              <w:t>2021</w:t>
            </w:r>
          </w:p>
        </w:tc>
        <w:tc>
          <w:tcPr>
            <w:tcW w:w="1007" w:type="dxa"/>
            <w:vAlign w:val="center"/>
          </w:tcPr>
          <w:p w:rsidR="00973716" w:rsidRPr="003322A4" w:rsidRDefault="00973716" w:rsidP="003322A4">
            <w:pPr>
              <w:spacing w:after="0" w:line="240" w:lineRule="auto"/>
              <w:rPr>
                <w:b/>
                <w:bCs/>
                <w:sz w:val="22"/>
                <w:szCs w:val="22"/>
              </w:rPr>
            </w:pPr>
            <w:r w:rsidRPr="003322A4">
              <w:rPr>
                <w:b/>
                <w:bCs/>
                <w:sz w:val="22"/>
                <w:szCs w:val="22"/>
              </w:rPr>
              <w:t>2022</w:t>
            </w:r>
          </w:p>
        </w:tc>
        <w:tc>
          <w:tcPr>
            <w:tcW w:w="1092" w:type="dxa"/>
            <w:vAlign w:val="center"/>
          </w:tcPr>
          <w:p w:rsidR="00973716" w:rsidRPr="003322A4" w:rsidRDefault="00973716" w:rsidP="00A232B6">
            <w:pPr>
              <w:spacing w:after="0" w:line="240" w:lineRule="auto"/>
              <w:rPr>
                <w:b/>
                <w:bCs/>
                <w:sz w:val="22"/>
                <w:szCs w:val="22"/>
              </w:rPr>
            </w:pPr>
            <w:r w:rsidRPr="003322A4">
              <w:rPr>
                <w:b/>
                <w:bCs/>
                <w:sz w:val="22"/>
                <w:szCs w:val="22"/>
              </w:rPr>
              <w:t>2023</w:t>
            </w:r>
          </w:p>
        </w:tc>
      </w:tr>
      <w:tr w:rsidR="00973716" w:rsidRPr="00A47F2F" w:rsidTr="00973716">
        <w:trPr>
          <w:trHeight w:val="549"/>
        </w:trPr>
        <w:tc>
          <w:tcPr>
            <w:tcW w:w="1757" w:type="dxa"/>
            <w:shd w:val="clear" w:color="auto" w:fill="auto"/>
            <w:vAlign w:val="center"/>
          </w:tcPr>
          <w:p w:rsidR="00973716" w:rsidRPr="003322A4" w:rsidRDefault="00973716"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973716" w:rsidRPr="003322A4" w:rsidRDefault="00973716" w:rsidP="0068295A">
            <w:pPr>
              <w:spacing w:after="0" w:line="240" w:lineRule="auto"/>
              <w:rPr>
                <w:sz w:val="22"/>
                <w:szCs w:val="22"/>
              </w:rPr>
            </w:pPr>
            <w:r>
              <w:rPr>
                <w:sz w:val="22"/>
                <w:szCs w:val="22"/>
              </w:rPr>
              <w:t>Kayıt bölgesindeki öğrencilerden okula kayıt yaptıranların oranı%)</w:t>
            </w:r>
          </w:p>
        </w:tc>
        <w:tc>
          <w:tcPr>
            <w:tcW w:w="957" w:type="dxa"/>
            <w:shd w:val="clear" w:color="auto" w:fill="auto"/>
            <w:noWrap/>
            <w:vAlign w:val="center"/>
          </w:tcPr>
          <w:p w:rsidR="00973716" w:rsidRPr="003322A4" w:rsidRDefault="00973716" w:rsidP="003322A4">
            <w:pPr>
              <w:spacing w:after="0" w:line="240" w:lineRule="auto"/>
              <w:rPr>
                <w:sz w:val="22"/>
                <w:szCs w:val="22"/>
              </w:rPr>
            </w:pPr>
            <w:r>
              <w:rPr>
                <w:sz w:val="22"/>
                <w:szCs w:val="22"/>
              </w:rPr>
              <w:t xml:space="preserve"> 75</w:t>
            </w:r>
          </w:p>
        </w:tc>
        <w:tc>
          <w:tcPr>
            <w:tcW w:w="1092" w:type="dxa"/>
            <w:gridSpan w:val="2"/>
            <w:shd w:val="clear" w:color="auto" w:fill="auto"/>
            <w:noWrap/>
            <w:vAlign w:val="center"/>
          </w:tcPr>
          <w:p w:rsidR="00973716" w:rsidRPr="003322A4" w:rsidRDefault="00973716" w:rsidP="003322A4">
            <w:pPr>
              <w:spacing w:after="0" w:line="240" w:lineRule="auto"/>
              <w:rPr>
                <w:sz w:val="22"/>
                <w:szCs w:val="22"/>
              </w:rPr>
            </w:pPr>
            <w:r>
              <w:rPr>
                <w:sz w:val="22"/>
                <w:szCs w:val="22"/>
              </w:rPr>
              <w:t>78</w:t>
            </w:r>
          </w:p>
        </w:tc>
        <w:tc>
          <w:tcPr>
            <w:tcW w:w="1041" w:type="dxa"/>
          </w:tcPr>
          <w:p w:rsidR="00973716" w:rsidRPr="003322A4" w:rsidRDefault="00973716" w:rsidP="003322A4">
            <w:pPr>
              <w:spacing w:after="0" w:line="240" w:lineRule="auto"/>
              <w:rPr>
                <w:sz w:val="22"/>
                <w:szCs w:val="22"/>
              </w:rPr>
            </w:pPr>
            <w:r>
              <w:rPr>
                <w:sz w:val="22"/>
                <w:szCs w:val="22"/>
              </w:rPr>
              <w:t>79</w:t>
            </w:r>
          </w:p>
        </w:tc>
        <w:tc>
          <w:tcPr>
            <w:tcW w:w="1007" w:type="dxa"/>
          </w:tcPr>
          <w:p w:rsidR="00973716" w:rsidRPr="003322A4" w:rsidRDefault="00973716" w:rsidP="003322A4">
            <w:pPr>
              <w:spacing w:after="0" w:line="240" w:lineRule="auto"/>
              <w:rPr>
                <w:sz w:val="22"/>
                <w:szCs w:val="22"/>
              </w:rPr>
            </w:pPr>
            <w:r>
              <w:rPr>
                <w:sz w:val="22"/>
                <w:szCs w:val="22"/>
              </w:rPr>
              <w:t>80</w:t>
            </w:r>
          </w:p>
        </w:tc>
        <w:tc>
          <w:tcPr>
            <w:tcW w:w="1092" w:type="dxa"/>
          </w:tcPr>
          <w:p w:rsidR="00973716" w:rsidRPr="003322A4" w:rsidRDefault="00973716" w:rsidP="003322A4">
            <w:pPr>
              <w:spacing w:after="0" w:line="240" w:lineRule="auto"/>
              <w:rPr>
                <w:sz w:val="22"/>
                <w:szCs w:val="22"/>
              </w:rPr>
            </w:pPr>
            <w:r>
              <w:rPr>
                <w:sz w:val="22"/>
                <w:szCs w:val="22"/>
              </w:rPr>
              <w:t>82</w:t>
            </w:r>
          </w:p>
        </w:tc>
      </w:tr>
      <w:tr w:rsidR="00973716" w:rsidRPr="00A47F2F" w:rsidTr="00973716">
        <w:trPr>
          <w:trHeight w:val="549"/>
        </w:trPr>
        <w:tc>
          <w:tcPr>
            <w:tcW w:w="1757" w:type="dxa"/>
            <w:shd w:val="clear" w:color="auto" w:fill="auto"/>
            <w:vAlign w:val="center"/>
          </w:tcPr>
          <w:p w:rsidR="00973716" w:rsidRPr="003322A4" w:rsidRDefault="00973716"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973716" w:rsidRPr="003322A4" w:rsidRDefault="00973716" w:rsidP="0068295A">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973716" w:rsidRPr="003322A4" w:rsidRDefault="00973716"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973716" w:rsidRPr="003322A4" w:rsidRDefault="00973716" w:rsidP="003322A4">
            <w:pPr>
              <w:spacing w:after="0" w:line="240" w:lineRule="auto"/>
              <w:rPr>
                <w:sz w:val="22"/>
                <w:szCs w:val="22"/>
              </w:rPr>
            </w:pPr>
            <w:r>
              <w:rPr>
                <w:sz w:val="22"/>
                <w:szCs w:val="22"/>
              </w:rPr>
              <w:t>60</w:t>
            </w:r>
          </w:p>
        </w:tc>
        <w:tc>
          <w:tcPr>
            <w:tcW w:w="1041" w:type="dxa"/>
          </w:tcPr>
          <w:p w:rsidR="00973716" w:rsidRPr="003322A4" w:rsidRDefault="00973716" w:rsidP="003322A4">
            <w:pPr>
              <w:spacing w:after="0" w:line="240" w:lineRule="auto"/>
              <w:rPr>
                <w:sz w:val="22"/>
                <w:szCs w:val="22"/>
              </w:rPr>
            </w:pPr>
            <w:r>
              <w:rPr>
                <w:sz w:val="22"/>
                <w:szCs w:val="22"/>
              </w:rPr>
              <w:t>70</w:t>
            </w:r>
          </w:p>
        </w:tc>
        <w:tc>
          <w:tcPr>
            <w:tcW w:w="1007" w:type="dxa"/>
          </w:tcPr>
          <w:p w:rsidR="00973716" w:rsidRPr="003322A4" w:rsidRDefault="00973716" w:rsidP="003322A4">
            <w:pPr>
              <w:spacing w:after="0" w:line="240" w:lineRule="auto"/>
              <w:rPr>
                <w:sz w:val="22"/>
                <w:szCs w:val="22"/>
              </w:rPr>
            </w:pPr>
            <w:r>
              <w:rPr>
                <w:sz w:val="22"/>
                <w:szCs w:val="22"/>
              </w:rPr>
              <w:t>75</w:t>
            </w:r>
          </w:p>
        </w:tc>
        <w:tc>
          <w:tcPr>
            <w:tcW w:w="1092" w:type="dxa"/>
          </w:tcPr>
          <w:p w:rsidR="00973716" w:rsidRPr="003322A4" w:rsidRDefault="00973716" w:rsidP="003322A4">
            <w:pPr>
              <w:spacing w:after="0" w:line="240" w:lineRule="auto"/>
              <w:rPr>
                <w:sz w:val="22"/>
                <w:szCs w:val="22"/>
              </w:rPr>
            </w:pPr>
            <w:r>
              <w:rPr>
                <w:sz w:val="22"/>
                <w:szCs w:val="22"/>
              </w:rPr>
              <w:t>80</w:t>
            </w:r>
          </w:p>
        </w:tc>
      </w:tr>
      <w:tr w:rsidR="00973716" w:rsidRPr="00A47F2F" w:rsidTr="00973716">
        <w:trPr>
          <w:trHeight w:val="549"/>
        </w:trPr>
        <w:tc>
          <w:tcPr>
            <w:tcW w:w="1757" w:type="dxa"/>
            <w:shd w:val="clear" w:color="auto" w:fill="auto"/>
            <w:vAlign w:val="center"/>
          </w:tcPr>
          <w:p w:rsidR="00973716" w:rsidRPr="003322A4" w:rsidRDefault="00973716"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973716" w:rsidRPr="003322A4" w:rsidRDefault="00973716" w:rsidP="0068295A">
            <w:pPr>
              <w:spacing w:after="0" w:line="240" w:lineRule="auto"/>
              <w:rPr>
                <w:sz w:val="22"/>
                <w:szCs w:val="22"/>
              </w:rPr>
            </w:pPr>
            <w:r>
              <w:rPr>
                <w:sz w:val="22"/>
                <w:szCs w:val="22"/>
              </w:rPr>
              <w:t>Okula yeni başlayan öğrencilerden oryantasyon eğitimine katılanların oranı%)</w:t>
            </w:r>
          </w:p>
        </w:tc>
        <w:tc>
          <w:tcPr>
            <w:tcW w:w="957" w:type="dxa"/>
            <w:shd w:val="clear" w:color="auto" w:fill="auto"/>
            <w:noWrap/>
            <w:vAlign w:val="center"/>
          </w:tcPr>
          <w:p w:rsidR="00973716" w:rsidRPr="003322A4" w:rsidRDefault="00973716" w:rsidP="003322A4">
            <w:pPr>
              <w:spacing w:after="0" w:line="240" w:lineRule="auto"/>
              <w:rPr>
                <w:sz w:val="22"/>
                <w:szCs w:val="22"/>
              </w:rPr>
            </w:pPr>
            <w:r>
              <w:rPr>
                <w:sz w:val="22"/>
                <w:szCs w:val="22"/>
              </w:rPr>
              <w:t>90</w:t>
            </w:r>
          </w:p>
        </w:tc>
        <w:tc>
          <w:tcPr>
            <w:tcW w:w="1092" w:type="dxa"/>
            <w:gridSpan w:val="2"/>
            <w:shd w:val="clear" w:color="auto" w:fill="auto"/>
            <w:noWrap/>
            <w:vAlign w:val="center"/>
          </w:tcPr>
          <w:p w:rsidR="00973716" w:rsidRPr="003322A4" w:rsidRDefault="00973716" w:rsidP="003322A4">
            <w:pPr>
              <w:spacing w:after="0" w:line="240" w:lineRule="auto"/>
              <w:rPr>
                <w:sz w:val="22"/>
                <w:szCs w:val="22"/>
              </w:rPr>
            </w:pPr>
            <w:r>
              <w:rPr>
                <w:sz w:val="22"/>
                <w:szCs w:val="22"/>
              </w:rPr>
              <w:t>91</w:t>
            </w:r>
          </w:p>
        </w:tc>
        <w:tc>
          <w:tcPr>
            <w:tcW w:w="1041" w:type="dxa"/>
          </w:tcPr>
          <w:p w:rsidR="00973716" w:rsidRPr="003322A4" w:rsidRDefault="00973716" w:rsidP="003322A4">
            <w:pPr>
              <w:spacing w:after="0" w:line="240" w:lineRule="auto"/>
              <w:rPr>
                <w:sz w:val="22"/>
                <w:szCs w:val="22"/>
              </w:rPr>
            </w:pPr>
            <w:r>
              <w:rPr>
                <w:sz w:val="22"/>
                <w:szCs w:val="22"/>
              </w:rPr>
              <w:t>93</w:t>
            </w:r>
          </w:p>
        </w:tc>
        <w:tc>
          <w:tcPr>
            <w:tcW w:w="1007" w:type="dxa"/>
          </w:tcPr>
          <w:p w:rsidR="00973716" w:rsidRPr="003322A4" w:rsidRDefault="00973716" w:rsidP="003322A4">
            <w:pPr>
              <w:spacing w:after="0" w:line="240" w:lineRule="auto"/>
              <w:rPr>
                <w:sz w:val="22"/>
                <w:szCs w:val="22"/>
              </w:rPr>
            </w:pPr>
            <w:r>
              <w:rPr>
                <w:sz w:val="22"/>
                <w:szCs w:val="22"/>
              </w:rPr>
              <w:t>95</w:t>
            </w:r>
          </w:p>
        </w:tc>
        <w:tc>
          <w:tcPr>
            <w:tcW w:w="1092" w:type="dxa"/>
          </w:tcPr>
          <w:p w:rsidR="00973716" w:rsidRPr="003322A4" w:rsidRDefault="00973716" w:rsidP="003322A4">
            <w:pPr>
              <w:spacing w:after="0" w:line="240" w:lineRule="auto"/>
              <w:rPr>
                <w:sz w:val="22"/>
                <w:szCs w:val="22"/>
              </w:rPr>
            </w:pPr>
            <w:r>
              <w:rPr>
                <w:sz w:val="22"/>
                <w:szCs w:val="22"/>
              </w:rPr>
              <w:t>96</w:t>
            </w:r>
          </w:p>
        </w:tc>
      </w:tr>
      <w:tr w:rsidR="00973716" w:rsidRPr="00A47F2F" w:rsidTr="00973716">
        <w:trPr>
          <w:trHeight w:val="549"/>
        </w:trPr>
        <w:tc>
          <w:tcPr>
            <w:tcW w:w="1757" w:type="dxa"/>
            <w:shd w:val="clear" w:color="auto" w:fill="auto"/>
            <w:vAlign w:val="center"/>
          </w:tcPr>
          <w:p w:rsidR="00973716" w:rsidRPr="003322A4" w:rsidRDefault="00973716"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973716" w:rsidRPr="003322A4" w:rsidRDefault="00973716" w:rsidP="0068295A">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973716" w:rsidRPr="003322A4" w:rsidRDefault="00973716" w:rsidP="003322A4">
            <w:pPr>
              <w:spacing w:after="0" w:line="240" w:lineRule="auto"/>
              <w:rPr>
                <w:sz w:val="22"/>
                <w:szCs w:val="22"/>
              </w:rPr>
            </w:pPr>
            <w:r>
              <w:rPr>
                <w:sz w:val="22"/>
                <w:szCs w:val="22"/>
              </w:rPr>
              <w:t>2</w:t>
            </w:r>
          </w:p>
        </w:tc>
        <w:tc>
          <w:tcPr>
            <w:tcW w:w="1092" w:type="dxa"/>
            <w:gridSpan w:val="2"/>
            <w:shd w:val="clear" w:color="auto" w:fill="auto"/>
            <w:noWrap/>
            <w:vAlign w:val="center"/>
          </w:tcPr>
          <w:p w:rsidR="00973716" w:rsidRPr="003322A4" w:rsidRDefault="00973716" w:rsidP="003322A4">
            <w:pPr>
              <w:spacing w:after="0" w:line="240" w:lineRule="auto"/>
              <w:rPr>
                <w:sz w:val="22"/>
                <w:szCs w:val="22"/>
              </w:rPr>
            </w:pPr>
            <w:r>
              <w:rPr>
                <w:sz w:val="22"/>
                <w:szCs w:val="22"/>
              </w:rPr>
              <w:t>2</w:t>
            </w:r>
          </w:p>
        </w:tc>
        <w:tc>
          <w:tcPr>
            <w:tcW w:w="1041" w:type="dxa"/>
          </w:tcPr>
          <w:p w:rsidR="00973716" w:rsidRPr="003322A4" w:rsidRDefault="00973716" w:rsidP="003322A4">
            <w:pPr>
              <w:spacing w:after="0" w:line="240" w:lineRule="auto"/>
              <w:rPr>
                <w:sz w:val="22"/>
                <w:szCs w:val="22"/>
              </w:rPr>
            </w:pPr>
            <w:r>
              <w:rPr>
                <w:sz w:val="22"/>
                <w:szCs w:val="22"/>
              </w:rPr>
              <w:t>2</w:t>
            </w:r>
          </w:p>
        </w:tc>
        <w:tc>
          <w:tcPr>
            <w:tcW w:w="1007" w:type="dxa"/>
          </w:tcPr>
          <w:p w:rsidR="00973716" w:rsidRPr="003322A4" w:rsidRDefault="00973716" w:rsidP="003322A4">
            <w:pPr>
              <w:spacing w:after="0" w:line="240" w:lineRule="auto"/>
              <w:rPr>
                <w:sz w:val="22"/>
                <w:szCs w:val="22"/>
              </w:rPr>
            </w:pPr>
            <w:r>
              <w:rPr>
                <w:sz w:val="22"/>
                <w:szCs w:val="22"/>
              </w:rPr>
              <w:t>2</w:t>
            </w:r>
          </w:p>
        </w:tc>
        <w:tc>
          <w:tcPr>
            <w:tcW w:w="1092" w:type="dxa"/>
          </w:tcPr>
          <w:p w:rsidR="00973716" w:rsidRPr="003322A4" w:rsidRDefault="00973716" w:rsidP="003322A4">
            <w:pPr>
              <w:spacing w:after="0" w:line="240" w:lineRule="auto"/>
              <w:rPr>
                <w:sz w:val="22"/>
                <w:szCs w:val="22"/>
              </w:rPr>
            </w:pPr>
            <w:r>
              <w:rPr>
                <w:sz w:val="22"/>
                <w:szCs w:val="22"/>
              </w:rPr>
              <w:t>1</w:t>
            </w:r>
          </w:p>
        </w:tc>
      </w:tr>
      <w:tr w:rsidR="00973716" w:rsidRPr="00A47F2F" w:rsidTr="00973716">
        <w:trPr>
          <w:trHeight w:val="549"/>
        </w:trPr>
        <w:tc>
          <w:tcPr>
            <w:tcW w:w="1757" w:type="dxa"/>
            <w:shd w:val="clear" w:color="auto" w:fill="auto"/>
            <w:vAlign w:val="center"/>
          </w:tcPr>
          <w:p w:rsidR="00973716" w:rsidRPr="003322A4" w:rsidRDefault="00973716"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973716" w:rsidRPr="003322A4" w:rsidRDefault="00973716" w:rsidP="0068295A">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973716" w:rsidRPr="003322A4" w:rsidRDefault="00973716"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973716" w:rsidRPr="003322A4" w:rsidRDefault="00973716" w:rsidP="003322A4">
            <w:pPr>
              <w:spacing w:after="0" w:line="240" w:lineRule="auto"/>
              <w:rPr>
                <w:sz w:val="22"/>
                <w:szCs w:val="22"/>
              </w:rPr>
            </w:pPr>
            <w:r>
              <w:rPr>
                <w:sz w:val="22"/>
                <w:szCs w:val="22"/>
              </w:rPr>
              <w:t>0</w:t>
            </w:r>
          </w:p>
        </w:tc>
        <w:tc>
          <w:tcPr>
            <w:tcW w:w="1041" w:type="dxa"/>
          </w:tcPr>
          <w:p w:rsidR="00973716" w:rsidRPr="003322A4" w:rsidRDefault="00973716" w:rsidP="003322A4">
            <w:pPr>
              <w:spacing w:after="0" w:line="240" w:lineRule="auto"/>
              <w:rPr>
                <w:sz w:val="22"/>
                <w:szCs w:val="22"/>
              </w:rPr>
            </w:pPr>
            <w:r>
              <w:rPr>
                <w:sz w:val="22"/>
                <w:szCs w:val="22"/>
              </w:rPr>
              <w:t>0</w:t>
            </w:r>
          </w:p>
        </w:tc>
        <w:tc>
          <w:tcPr>
            <w:tcW w:w="1007" w:type="dxa"/>
          </w:tcPr>
          <w:p w:rsidR="00973716" w:rsidRPr="003322A4" w:rsidRDefault="00973716" w:rsidP="003322A4">
            <w:pPr>
              <w:spacing w:after="0" w:line="240" w:lineRule="auto"/>
              <w:rPr>
                <w:sz w:val="22"/>
                <w:szCs w:val="22"/>
              </w:rPr>
            </w:pPr>
            <w:r>
              <w:rPr>
                <w:sz w:val="22"/>
                <w:szCs w:val="22"/>
              </w:rPr>
              <w:t>0</w:t>
            </w:r>
          </w:p>
        </w:tc>
        <w:tc>
          <w:tcPr>
            <w:tcW w:w="1092" w:type="dxa"/>
          </w:tcPr>
          <w:p w:rsidR="00973716" w:rsidRPr="003322A4" w:rsidRDefault="00973716" w:rsidP="003322A4">
            <w:pPr>
              <w:spacing w:after="0" w:line="240" w:lineRule="auto"/>
              <w:rPr>
                <w:sz w:val="22"/>
                <w:szCs w:val="22"/>
              </w:rPr>
            </w:pPr>
            <w:r>
              <w:rPr>
                <w:sz w:val="22"/>
                <w:szCs w:val="22"/>
              </w:rPr>
              <w:t>0</w:t>
            </w:r>
          </w:p>
        </w:tc>
      </w:tr>
      <w:tr w:rsidR="00973716" w:rsidRPr="00A47F2F" w:rsidTr="00973716">
        <w:trPr>
          <w:trHeight w:val="549"/>
        </w:trPr>
        <w:tc>
          <w:tcPr>
            <w:tcW w:w="1757" w:type="dxa"/>
            <w:shd w:val="clear" w:color="auto" w:fill="auto"/>
            <w:vAlign w:val="center"/>
          </w:tcPr>
          <w:p w:rsidR="00973716" w:rsidRPr="003322A4" w:rsidRDefault="00973716"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973716" w:rsidRPr="003322A4" w:rsidRDefault="00973716" w:rsidP="0068295A">
            <w:pPr>
              <w:spacing w:after="0" w:line="240" w:lineRule="auto"/>
              <w:rPr>
                <w:sz w:val="22"/>
                <w:szCs w:val="22"/>
              </w:rPr>
            </w:pPr>
            <w:r>
              <w:rPr>
                <w:sz w:val="22"/>
                <w:szCs w:val="22"/>
              </w:rPr>
              <w:t>Okulun özel eğitime ihtiyaç duyan bireylerin kullanımına uygunluğu (%)</w:t>
            </w:r>
          </w:p>
        </w:tc>
        <w:tc>
          <w:tcPr>
            <w:tcW w:w="957" w:type="dxa"/>
            <w:shd w:val="clear" w:color="auto" w:fill="auto"/>
            <w:noWrap/>
            <w:vAlign w:val="center"/>
          </w:tcPr>
          <w:p w:rsidR="00973716" w:rsidRPr="003322A4" w:rsidRDefault="00973716"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973716" w:rsidRPr="003322A4" w:rsidRDefault="00973716" w:rsidP="003322A4">
            <w:pPr>
              <w:spacing w:after="0" w:line="240" w:lineRule="auto"/>
              <w:rPr>
                <w:sz w:val="22"/>
                <w:szCs w:val="22"/>
              </w:rPr>
            </w:pPr>
            <w:r>
              <w:rPr>
                <w:sz w:val="22"/>
                <w:szCs w:val="22"/>
              </w:rPr>
              <w:t>0</w:t>
            </w:r>
          </w:p>
        </w:tc>
        <w:tc>
          <w:tcPr>
            <w:tcW w:w="1041" w:type="dxa"/>
          </w:tcPr>
          <w:p w:rsidR="00973716" w:rsidRPr="003322A4" w:rsidRDefault="00973716" w:rsidP="003322A4">
            <w:pPr>
              <w:spacing w:after="0" w:line="240" w:lineRule="auto"/>
              <w:rPr>
                <w:sz w:val="22"/>
                <w:szCs w:val="22"/>
              </w:rPr>
            </w:pPr>
            <w:r>
              <w:rPr>
                <w:sz w:val="22"/>
                <w:szCs w:val="22"/>
              </w:rPr>
              <w:t>0</w:t>
            </w:r>
          </w:p>
        </w:tc>
        <w:tc>
          <w:tcPr>
            <w:tcW w:w="1007" w:type="dxa"/>
          </w:tcPr>
          <w:p w:rsidR="00973716" w:rsidRPr="003322A4" w:rsidRDefault="00973716" w:rsidP="003322A4">
            <w:pPr>
              <w:spacing w:after="0" w:line="240" w:lineRule="auto"/>
              <w:rPr>
                <w:sz w:val="22"/>
                <w:szCs w:val="22"/>
              </w:rPr>
            </w:pPr>
            <w:r>
              <w:rPr>
                <w:sz w:val="22"/>
                <w:szCs w:val="22"/>
              </w:rPr>
              <w:t>0</w:t>
            </w:r>
          </w:p>
        </w:tc>
        <w:tc>
          <w:tcPr>
            <w:tcW w:w="1092" w:type="dxa"/>
          </w:tcPr>
          <w:p w:rsidR="00973716" w:rsidRPr="003322A4" w:rsidRDefault="00973716" w:rsidP="003322A4">
            <w:pPr>
              <w:spacing w:after="0" w:line="240" w:lineRule="auto"/>
              <w:rPr>
                <w:sz w:val="22"/>
                <w:szCs w:val="22"/>
              </w:rPr>
            </w:pPr>
            <w:r>
              <w:rPr>
                <w:sz w:val="22"/>
                <w:szCs w:val="22"/>
              </w:rPr>
              <w:t>0</w:t>
            </w:r>
          </w:p>
        </w:tc>
      </w:tr>
      <w:tr w:rsidR="00973716" w:rsidRPr="00A47F2F" w:rsidTr="00973716">
        <w:trPr>
          <w:trHeight w:val="549"/>
        </w:trPr>
        <w:tc>
          <w:tcPr>
            <w:tcW w:w="1757" w:type="dxa"/>
            <w:shd w:val="clear" w:color="auto" w:fill="auto"/>
            <w:vAlign w:val="center"/>
          </w:tcPr>
          <w:p w:rsidR="00973716" w:rsidRPr="003322A4" w:rsidRDefault="00973716"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973716" w:rsidRDefault="00973716" w:rsidP="0068295A">
            <w:pPr>
              <w:spacing w:after="0" w:line="240" w:lineRule="auto"/>
              <w:rPr>
                <w:sz w:val="22"/>
                <w:szCs w:val="22"/>
              </w:rPr>
            </w:pPr>
            <w:r>
              <w:rPr>
                <w:sz w:val="22"/>
                <w:szCs w:val="22"/>
              </w:rPr>
              <w:t>Hayatboyu öğrenme kapsamında açılan kurslara devam oranı (%)</w:t>
            </w:r>
          </w:p>
        </w:tc>
        <w:tc>
          <w:tcPr>
            <w:tcW w:w="957" w:type="dxa"/>
            <w:shd w:val="clear" w:color="auto" w:fill="auto"/>
            <w:noWrap/>
            <w:vAlign w:val="center"/>
          </w:tcPr>
          <w:p w:rsidR="00973716" w:rsidRPr="003322A4" w:rsidRDefault="00973716"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973716" w:rsidRPr="003322A4" w:rsidRDefault="00973716" w:rsidP="003322A4">
            <w:pPr>
              <w:spacing w:after="0" w:line="240" w:lineRule="auto"/>
              <w:rPr>
                <w:sz w:val="22"/>
                <w:szCs w:val="22"/>
              </w:rPr>
            </w:pPr>
            <w:r>
              <w:rPr>
                <w:sz w:val="22"/>
                <w:szCs w:val="22"/>
              </w:rPr>
              <w:t>0</w:t>
            </w:r>
          </w:p>
        </w:tc>
        <w:tc>
          <w:tcPr>
            <w:tcW w:w="1041" w:type="dxa"/>
          </w:tcPr>
          <w:p w:rsidR="00973716" w:rsidRPr="003322A4" w:rsidRDefault="00973716" w:rsidP="003322A4">
            <w:pPr>
              <w:spacing w:after="0" w:line="240" w:lineRule="auto"/>
              <w:rPr>
                <w:sz w:val="22"/>
                <w:szCs w:val="22"/>
              </w:rPr>
            </w:pPr>
            <w:r>
              <w:rPr>
                <w:sz w:val="22"/>
                <w:szCs w:val="22"/>
              </w:rPr>
              <w:t>0</w:t>
            </w:r>
          </w:p>
        </w:tc>
        <w:tc>
          <w:tcPr>
            <w:tcW w:w="1007" w:type="dxa"/>
          </w:tcPr>
          <w:p w:rsidR="00973716" w:rsidRPr="003322A4" w:rsidRDefault="00973716" w:rsidP="003322A4">
            <w:pPr>
              <w:spacing w:after="0" w:line="240" w:lineRule="auto"/>
              <w:rPr>
                <w:sz w:val="22"/>
                <w:szCs w:val="22"/>
              </w:rPr>
            </w:pPr>
            <w:r>
              <w:rPr>
                <w:sz w:val="22"/>
                <w:szCs w:val="22"/>
              </w:rPr>
              <w:t>0</w:t>
            </w:r>
          </w:p>
        </w:tc>
        <w:tc>
          <w:tcPr>
            <w:tcW w:w="1092" w:type="dxa"/>
          </w:tcPr>
          <w:p w:rsidR="00973716" w:rsidRPr="003322A4" w:rsidRDefault="00973716" w:rsidP="003322A4">
            <w:pPr>
              <w:spacing w:after="0" w:line="240" w:lineRule="auto"/>
              <w:rPr>
                <w:sz w:val="22"/>
                <w:szCs w:val="22"/>
              </w:rPr>
            </w:pPr>
            <w:r>
              <w:rPr>
                <w:sz w:val="22"/>
                <w:szCs w:val="22"/>
              </w:rPr>
              <w:t>0</w:t>
            </w:r>
          </w:p>
        </w:tc>
      </w:tr>
      <w:tr w:rsidR="00973716" w:rsidRPr="00A47F2F" w:rsidTr="00973716">
        <w:trPr>
          <w:trHeight w:val="549"/>
        </w:trPr>
        <w:tc>
          <w:tcPr>
            <w:tcW w:w="1757" w:type="dxa"/>
            <w:shd w:val="clear" w:color="auto" w:fill="auto"/>
            <w:vAlign w:val="center"/>
          </w:tcPr>
          <w:p w:rsidR="00973716" w:rsidRPr="003322A4" w:rsidRDefault="00973716"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973716" w:rsidRDefault="0097371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973716" w:rsidRPr="003322A4" w:rsidRDefault="00973716"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973716" w:rsidRPr="003322A4" w:rsidRDefault="00973716" w:rsidP="003322A4">
            <w:pPr>
              <w:spacing w:after="0" w:line="240" w:lineRule="auto"/>
              <w:rPr>
                <w:sz w:val="22"/>
                <w:szCs w:val="22"/>
              </w:rPr>
            </w:pPr>
            <w:r>
              <w:rPr>
                <w:sz w:val="22"/>
                <w:szCs w:val="22"/>
              </w:rPr>
              <w:t>0</w:t>
            </w:r>
          </w:p>
        </w:tc>
        <w:tc>
          <w:tcPr>
            <w:tcW w:w="1041" w:type="dxa"/>
          </w:tcPr>
          <w:p w:rsidR="00973716" w:rsidRPr="003322A4" w:rsidRDefault="00973716" w:rsidP="003322A4">
            <w:pPr>
              <w:spacing w:after="0" w:line="240" w:lineRule="auto"/>
              <w:rPr>
                <w:sz w:val="22"/>
                <w:szCs w:val="22"/>
              </w:rPr>
            </w:pPr>
            <w:r>
              <w:rPr>
                <w:sz w:val="22"/>
                <w:szCs w:val="22"/>
              </w:rPr>
              <w:t>0</w:t>
            </w:r>
          </w:p>
        </w:tc>
        <w:tc>
          <w:tcPr>
            <w:tcW w:w="1007" w:type="dxa"/>
          </w:tcPr>
          <w:p w:rsidR="00973716" w:rsidRPr="003322A4" w:rsidRDefault="00973716" w:rsidP="003322A4">
            <w:pPr>
              <w:spacing w:after="0" w:line="240" w:lineRule="auto"/>
              <w:rPr>
                <w:sz w:val="22"/>
                <w:szCs w:val="22"/>
              </w:rPr>
            </w:pPr>
            <w:r>
              <w:rPr>
                <w:sz w:val="22"/>
                <w:szCs w:val="22"/>
              </w:rPr>
              <w:t>0</w:t>
            </w:r>
          </w:p>
        </w:tc>
        <w:tc>
          <w:tcPr>
            <w:tcW w:w="1092" w:type="dxa"/>
          </w:tcPr>
          <w:p w:rsidR="00973716" w:rsidRPr="003322A4" w:rsidRDefault="00973716" w:rsidP="003322A4">
            <w:pPr>
              <w:spacing w:after="0" w:line="240" w:lineRule="auto"/>
              <w:rPr>
                <w:sz w:val="22"/>
                <w:szCs w:val="22"/>
              </w:rPr>
            </w:pPr>
            <w:r>
              <w:rPr>
                <w:sz w:val="22"/>
                <w:szCs w:val="22"/>
              </w:rPr>
              <w:t>0</w:t>
            </w:r>
          </w:p>
        </w:tc>
      </w:tr>
    </w:tbl>
    <w:p w:rsidR="00D41148" w:rsidRDefault="00D41148" w:rsidP="000E1209">
      <w:pPr>
        <w:jc w:val="both"/>
        <w:rPr>
          <w:b/>
          <w:i/>
          <w:szCs w:val="24"/>
        </w:rPr>
      </w:pPr>
    </w:p>
    <w:p w:rsidR="002B6FDB" w:rsidRPr="002B6FDB" w:rsidRDefault="002B6FDB" w:rsidP="002B6FDB">
      <w:pPr>
        <w:rPr>
          <w:b/>
          <w:sz w:val="28"/>
        </w:rPr>
      </w:pPr>
      <w:r w:rsidRPr="00796C48">
        <w:rPr>
          <w:b/>
          <w:sz w:val="28"/>
        </w:rPr>
        <w:t>Eylemle</w:t>
      </w:r>
      <w:r w:rsidR="00796C48" w:rsidRPr="00796C48">
        <w:rPr>
          <w:b/>
          <w:sz w:val="28"/>
        </w:rPr>
        <w:t>r:</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DD679D" w:rsidP="00AA235F">
            <w:pPr>
              <w:spacing w:after="0" w:line="240" w:lineRule="auto"/>
              <w:jc w:val="both"/>
              <w:rPr>
                <w:color w:val="000000"/>
                <w:szCs w:val="24"/>
              </w:rPr>
            </w:pPr>
            <w:r>
              <w:rPr>
                <w:color w:val="000000"/>
                <w:szCs w:val="24"/>
              </w:rPr>
              <w:t>31 A</w:t>
            </w:r>
            <w:r w:rsidR="00AA235F">
              <w:rPr>
                <w:color w:val="000000"/>
                <w:szCs w:val="24"/>
              </w:rPr>
              <w:t>ğustos</w:t>
            </w:r>
            <w:r w:rsidR="00796C48">
              <w:rPr>
                <w:color w:val="000000"/>
                <w:szCs w:val="24"/>
              </w:rPr>
              <w:t>-</w:t>
            </w:r>
            <w:r w:rsidR="00AA235F">
              <w:rPr>
                <w:color w:val="000000"/>
                <w:szCs w:val="24"/>
              </w:rPr>
              <w:t>11</w:t>
            </w:r>
            <w:r w:rsidR="000140D3">
              <w:rPr>
                <w:color w:val="000000"/>
                <w:szCs w:val="24"/>
              </w:rPr>
              <w:t xml:space="preserve"> Eylül</w:t>
            </w:r>
            <w:r>
              <w:rPr>
                <w:color w:val="000000"/>
                <w:szCs w:val="24"/>
              </w:rPr>
              <w:t xml:space="preserve"> 2020</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796C48" w:rsidRDefault="000140D3" w:rsidP="002B6FDB">
            <w:pPr>
              <w:spacing w:after="0" w:line="240" w:lineRule="auto"/>
              <w:jc w:val="both"/>
              <w:rPr>
                <w:szCs w:val="24"/>
              </w:rPr>
            </w:pPr>
            <w:r w:rsidRPr="00796C48">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DD679D" w:rsidP="002B6FDB">
            <w:pPr>
              <w:spacing w:after="0" w:line="240" w:lineRule="auto"/>
              <w:jc w:val="both"/>
              <w:rPr>
                <w:color w:val="000000"/>
                <w:szCs w:val="24"/>
              </w:rPr>
            </w:pPr>
            <w:r>
              <w:rPr>
                <w:color w:val="000000"/>
                <w:szCs w:val="24"/>
              </w:rPr>
              <w:t>Mehmet YIKMIŞ</w:t>
            </w:r>
            <w:r w:rsidR="006327F8">
              <w:rPr>
                <w:color w:val="000000"/>
                <w:szCs w:val="24"/>
              </w:rPr>
              <w:t>(Müdür Y</w:t>
            </w:r>
            <w:r w:rsidR="00796C48">
              <w:rPr>
                <w:color w:val="000000"/>
                <w:szCs w:val="24"/>
              </w:rPr>
              <w:t>ard)</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A235F" w:rsidP="002B6FDB">
            <w:pPr>
              <w:spacing w:after="0" w:line="240" w:lineRule="auto"/>
              <w:jc w:val="both"/>
              <w:rPr>
                <w:color w:val="000000"/>
                <w:szCs w:val="24"/>
              </w:rPr>
            </w:pPr>
            <w:r>
              <w:rPr>
                <w:color w:val="000000"/>
                <w:szCs w:val="24"/>
              </w:rPr>
              <w:t>31 Ağustos-11 Eylül 2020</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796C48" w:rsidRDefault="000140D3" w:rsidP="002B6FDB">
            <w:pPr>
              <w:spacing w:after="0" w:line="240" w:lineRule="auto"/>
              <w:jc w:val="both"/>
              <w:rPr>
                <w:szCs w:val="24"/>
              </w:rPr>
            </w:pPr>
            <w:r w:rsidRPr="00796C48">
              <w:rPr>
                <w:szCs w:val="24"/>
              </w:rPr>
              <w:t>Devamsızlık yapan öğrencilerin velileri ile özel</w:t>
            </w:r>
            <w:r w:rsidR="007C7141">
              <w:rPr>
                <w:szCs w:val="24"/>
              </w:rPr>
              <w:t xml:space="preserve"> </w:t>
            </w:r>
            <w:r w:rsidR="00A07F33" w:rsidRPr="00796C48">
              <w:rPr>
                <w:szCs w:val="24"/>
              </w:rPr>
              <w:t xml:space="preserve">aylık </w:t>
            </w:r>
            <w:r w:rsidRPr="00796C48">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DD679D" w:rsidP="002B6FDB">
            <w:pPr>
              <w:spacing w:after="0" w:line="240" w:lineRule="auto"/>
              <w:jc w:val="both"/>
              <w:rPr>
                <w:color w:val="000000"/>
                <w:szCs w:val="24"/>
              </w:rPr>
            </w:pPr>
            <w:r>
              <w:rPr>
                <w:color w:val="000000"/>
                <w:szCs w:val="24"/>
              </w:rPr>
              <w:t>Devamsızlık İzleme Kurulu</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DD679D">
            <w:pPr>
              <w:spacing w:after="0" w:line="240" w:lineRule="auto"/>
              <w:jc w:val="both"/>
              <w:rPr>
                <w:color w:val="000000"/>
                <w:szCs w:val="24"/>
              </w:rPr>
            </w:pPr>
            <w:r>
              <w:rPr>
                <w:color w:val="000000"/>
                <w:szCs w:val="24"/>
              </w:rPr>
              <w:t xml:space="preserve">Her </w:t>
            </w:r>
            <w:r w:rsidR="00DD679D">
              <w:rPr>
                <w:color w:val="000000"/>
                <w:szCs w:val="24"/>
              </w:rPr>
              <w:t xml:space="preserve">dönem iki defa </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796C48" w:rsidRDefault="000140D3" w:rsidP="002B6FDB">
            <w:pPr>
              <w:spacing w:after="0" w:line="240" w:lineRule="auto"/>
              <w:jc w:val="both"/>
              <w:rPr>
                <w:szCs w:val="24"/>
              </w:rPr>
            </w:pPr>
            <w:r w:rsidRPr="00796C48">
              <w:rPr>
                <w:szCs w:val="24"/>
              </w:rPr>
              <w:t>Okulun özel eğitime ihtiyaç duyan b</w:t>
            </w:r>
            <w:r w:rsidR="00796C48" w:rsidRPr="00796C48">
              <w:rPr>
                <w:szCs w:val="24"/>
              </w:rPr>
              <w:t>ireylerin kullanımının kolaylaş</w:t>
            </w:r>
            <w:r w:rsidRPr="00796C48">
              <w:rPr>
                <w:szCs w:val="24"/>
              </w:rPr>
              <w:t>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DD679D" w:rsidP="002B6FDB">
            <w:pPr>
              <w:spacing w:after="0" w:line="240" w:lineRule="auto"/>
              <w:jc w:val="both"/>
              <w:rPr>
                <w:color w:val="000000"/>
                <w:szCs w:val="24"/>
              </w:rPr>
            </w:pPr>
            <w:r>
              <w:rPr>
                <w:color w:val="000000"/>
                <w:szCs w:val="24"/>
              </w:rPr>
              <w:t>YBO</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A235F" w:rsidP="002B6FDB">
            <w:pPr>
              <w:spacing w:after="0" w:line="240" w:lineRule="auto"/>
              <w:jc w:val="both"/>
              <w:rPr>
                <w:color w:val="000000"/>
                <w:szCs w:val="24"/>
              </w:rPr>
            </w:pPr>
            <w:r>
              <w:rPr>
                <w:color w:val="000000"/>
                <w:szCs w:val="24"/>
              </w:rPr>
              <w:t>Mayıs 2020</w:t>
            </w:r>
          </w:p>
        </w:tc>
      </w:tr>
    </w:tbl>
    <w:p w:rsidR="002B6FDB" w:rsidRDefault="002B6FDB" w:rsidP="002B6FDB">
      <w:bookmarkStart w:id="47" w:name="_Toc529519464"/>
    </w:p>
    <w:p w:rsidR="002B6FDB" w:rsidRDefault="002B6FDB" w:rsidP="002B6FDB">
      <w:r>
        <w:br w:type="page"/>
      </w:r>
    </w:p>
    <w:p w:rsidR="00DF35C9" w:rsidRPr="002B6FDB" w:rsidRDefault="003072A7" w:rsidP="002B6FDB">
      <w:pPr>
        <w:pStyle w:val="Balk2"/>
      </w:pPr>
      <w:bookmarkStart w:id="48"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7"/>
      <w:bookmarkEnd w:id="48"/>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FD298D" w:rsidRDefault="00756936" w:rsidP="00756936">
      <w:pPr>
        <w:rPr>
          <w:b/>
          <w:i/>
        </w:rPr>
      </w:pPr>
      <w:r w:rsidRPr="00FD298D">
        <w:rPr>
          <w:b/>
          <w:i/>
        </w:rPr>
        <w:t>(</w:t>
      </w:r>
      <w:r w:rsidR="008C2833" w:rsidRPr="00FD298D">
        <w:rPr>
          <w:b/>
          <w:i/>
        </w:rPr>
        <w:t xml:space="preserve">Akademik başarı altında: </w:t>
      </w:r>
      <w:r w:rsidR="008D4E73" w:rsidRPr="00FD298D">
        <w:rPr>
          <w:b/>
          <w:i/>
        </w:rPr>
        <w:t>ders başarıları, kazanım takibi, üst öğrenime geçiş başarı ve durumları, karşılaştırmalı sınavlar</w:t>
      </w:r>
      <w:r w:rsidR="00FF6E54" w:rsidRPr="00FD298D">
        <w:rPr>
          <w:b/>
          <w:i/>
        </w:rPr>
        <w:t>, sınav kaygıları</w:t>
      </w:r>
      <w:r w:rsidR="008D4E73" w:rsidRPr="00FD298D">
        <w:rPr>
          <w:b/>
          <w:i/>
        </w:rPr>
        <w:t xml:space="preserve"> gibi akademik başarıyı takip eden ve ölçen göstergeler</w:t>
      </w:r>
      <w:r w:rsidR="008C2833" w:rsidRPr="00FD298D">
        <w:rPr>
          <w:b/>
          <w:i/>
        </w:rPr>
        <w:t>,</w:t>
      </w:r>
    </w:p>
    <w:p w:rsidR="00756936" w:rsidRPr="002B6FDB" w:rsidRDefault="008C2833" w:rsidP="00756936">
      <w:pPr>
        <w:rPr>
          <w:b/>
          <w:i/>
        </w:rPr>
      </w:pPr>
      <w:r w:rsidRPr="00FD298D">
        <w:rPr>
          <w:b/>
          <w:i/>
        </w:rPr>
        <w:t>Sosyal faaliyetlere etkin katılım altında: sanatsal, kültürel, bilimsel ve sportif faaliyetlerin sayısı, katılım oranları, bu faaliyetler için ayrılan alanlar</w:t>
      </w:r>
      <w:r w:rsidR="008E2A46" w:rsidRPr="00FD298D">
        <w:rPr>
          <w:b/>
          <w:i/>
        </w:rPr>
        <w:t>, ders dışı etkinliklere katılım takibi</w:t>
      </w:r>
      <w:r w:rsidR="007C7141">
        <w:rPr>
          <w:b/>
          <w:i/>
        </w:rPr>
        <w:t xml:space="preserve"> </w:t>
      </w:r>
      <w:r w:rsidR="006327F8">
        <w:rPr>
          <w:b/>
          <w:i/>
        </w:rPr>
        <w:t xml:space="preserve">vb. </w:t>
      </w:r>
      <w:r w:rsidR="008D4E73" w:rsidRPr="00FD298D">
        <w:rPr>
          <w:b/>
          <w:i/>
        </w:rPr>
        <w:t>ele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tblGrid>
      <w:tr w:rsidR="00AA235F" w:rsidRPr="00A47F2F" w:rsidTr="00AA235F">
        <w:trPr>
          <w:gridAfter w:val="4"/>
          <w:wAfter w:w="4225" w:type="dxa"/>
          <w:trHeight w:val="421"/>
        </w:trPr>
        <w:tc>
          <w:tcPr>
            <w:tcW w:w="1757" w:type="dxa"/>
            <w:vMerge w:val="restart"/>
            <w:shd w:val="clear" w:color="auto" w:fill="auto"/>
            <w:noWrap/>
            <w:vAlign w:val="center"/>
            <w:hideMark/>
          </w:tcPr>
          <w:p w:rsidR="00AA235F" w:rsidRPr="003322A4" w:rsidRDefault="00AA235F"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AA235F" w:rsidRPr="003322A4" w:rsidRDefault="00AA235F" w:rsidP="008D4E73">
            <w:pPr>
              <w:spacing w:after="0" w:line="240" w:lineRule="auto"/>
              <w:rPr>
                <w:b/>
                <w:bCs/>
                <w:color w:val="000000"/>
                <w:sz w:val="20"/>
                <w:szCs w:val="22"/>
              </w:rPr>
            </w:pPr>
            <w:r w:rsidRPr="003322A4">
              <w:rPr>
                <w:b/>
                <w:bCs/>
                <w:color w:val="000000"/>
                <w:sz w:val="20"/>
                <w:szCs w:val="22"/>
              </w:rPr>
              <w:t>PERFORMANS</w:t>
            </w:r>
          </w:p>
          <w:p w:rsidR="00AA235F" w:rsidRPr="003322A4" w:rsidRDefault="00AA235F"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AA235F" w:rsidRPr="003322A4" w:rsidRDefault="00AA235F" w:rsidP="008D4E73">
            <w:pPr>
              <w:spacing w:after="0" w:line="240" w:lineRule="auto"/>
              <w:rPr>
                <w:b/>
                <w:bCs/>
                <w:color w:val="000000"/>
                <w:sz w:val="20"/>
                <w:szCs w:val="22"/>
              </w:rPr>
            </w:pPr>
            <w:r w:rsidRPr="003322A4">
              <w:rPr>
                <w:b/>
                <w:bCs/>
                <w:color w:val="000000"/>
                <w:sz w:val="20"/>
                <w:szCs w:val="22"/>
              </w:rPr>
              <w:t>Mevcut</w:t>
            </w:r>
          </w:p>
        </w:tc>
      </w:tr>
      <w:tr w:rsidR="00AA235F" w:rsidRPr="00A47F2F" w:rsidTr="00AA235F">
        <w:trPr>
          <w:trHeight w:val="309"/>
        </w:trPr>
        <w:tc>
          <w:tcPr>
            <w:tcW w:w="1757" w:type="dxa"/>
            <w:vMerge/>
            <w:shd w:val="clear" w:color="auto" w:fill="auto"/>
            <w:vAlign w:val="center"/>
            <w:hideMark/>
          </w:tcPr>
          <w:p w:rsidR="00AA235F" w:rsidRPr="003322A4" w:rsidRDefault="00AA235F" w:rsidP="008D4E73">
            <w:pPr>
              <w:spacing w:after="0" w:line="240" w:lineRule="auto"/>
              <w:rPr>
                <w:b/>
                <w:bCs/>
                <w:sz w:val="22"/>
                <w:szCs w:val="22"/>
              </w:rPr>
            </w:pPr>
          </w:p>
        </w:tc>
        <w:tc>
          <w:tcPr>
            <w:tcW w:w="5042" w:type="dxa"/>
            <w:vMerge/>
            <w:shd w:val="clear" w:color="auto" w:fill="auto"/>
            <w:vAlign w:val="center"/>
            <w:hideMark/>
          </w:tcPr>
          <w:p w:rsidR="00AA235F" w:rsidRPr="003322A4" w:rsidRDefault="00AA235F" w:rsidP="008D4E73">
            <w:pPr>
              <w:spacing w:after="0" w:line="240" w:lineRule="auto"/>
              <w:rPr>
                <w:b/>
                <w:bCs/>
                <w:sz w:val="22"/>
                <w:szCs w:val="22"/>
              </w:rPr>
            </w:pPr>
          </w:p>
        </w:tc>
        <w:tc>
          <w:tcPr>
            <w:tcW w:w="957" w:type="dxa"/>
            <w:shd w:val="clear" w:color="auto" w:fill="auto"/>
            <w:noWrap/>
            <w:vAlign w:val="center"/>
            <w:hideMark/>
          </w:tcPr>
          <w:p w:rsidR="00AA235F" w:rsidRPr="003322A4" w:rsidRDefault="00AA235F" w:rsidP="00A232B6">
            <w:pPr>
              <w:spacing w:after="0" w:line="240" w:lineRule="auto"/>
              <w:rPr>
                <w:b/>
                <w:bCs/>
                <w:sz w:val="22"/>
                <w:szCs w:val="22"/>
              </w:rPr>
            </w:pPr>
            <w:r w:rsidRPr="003322A4">
              <w:rPr>
                <w:b/>
                <w:bCs/>
                <w:sz w:val="22"/>
                <w:szCs w:val="22"/>
              </w:rPr>
              <w:t>2019</w:t>
            </w:r>
          </w:p>
        </w:tc>
        <w:tc>
          <w:tcPr>
            <w:tcW w:w="1092" w:type="dxa"/>
            <w:gridSpan w:val="2"/>
            <w:shd w:val="clear" w:color="auto" w:fill="auto"/>
            <w:noWrap/>
            <w:vAlign w:val="center"/>
            <w:hideMark/>
          </w:tcPr>
          <w:p w:rsidR="00AA235F" w:rsidRPr="003322A4" w:rsidRDefault="00AA235F" w:rsidP="00A232B6">
            <w:pPr>
              <w:spacing w:after="0" w:line="240" w:lineRule="auto"/>
              <w:rPr>
                <w:b/>
                <w:bCs/>
                <w:sz w:val="22"/>
                <w:szCs w:val="22"/>
              </w:rPr>
            </w:pPr>
            <w:r w:rsidRPr="003322A4">
              <w:rPr>
                <w:b/>
                <w:bCs/>
                <w:sz w:val="22"/>
                <w:szCs w:val="22"/>
              </w:rPr>
              <w:t>2020</w:t>
            </w:r>
          </w:p>
        </w:tc>
        <w:tc>
          <w:tcPr>
            <w:tcW w:w="1041" w:type="dxa"/>
            <w:vAlign w:val="center"/>
          </w:tcPr>
          <w:p w:rsidR="00AA235F" w:rsidRPr="003322A4" w:rsidRDefault="00AA235F" w:rsidP="00A232B6">
            <w:pPr>
              <w:spacing w:after="0" w:line="240" w:lineRule="auto"/>
              <w:rPr>
                <w:b/>
                <w:bCs/>
                <w:sz w:val="22"/>
                <w:szCs w:val="22"/>
              </w:rPr>
            </w:pPr>
            <w:r w:rsidRPr="003322A4">
              <w:rPr>
                <w:b/>
                <w:bCs/>
                <w:sz w:val="22"/>
                <w:szCs w:val="22"/>
              </w:rPr>
              <w:t>2021</w:t>
            </w:r>
          </w:p>
        </w:tc>
        <w:tc>
          <w:tcPr>
            <w:tcW w:w="1007" w:type="dxa"/>
            <w:vAlign w:val="center"/>
          </w:tcPr>
          <w:p w:rsidR="00AA235F" w:rsidRPr="003322A4" w:rsidRDefault="00AA235F" w:rsidP="00A232B6">
            <w:pPr>
              <w:spacing w:after="0" w:line="240" w:lineRule="auto"/>
              <w:rPr>
                <w:b/>
                <w:bCs/>
                <w:sz w:val="22"/>
                <w:szCs w:val="22"/>
              </w:rPr>
            </w:pPr>
            <w:r w:rsidRPr="003322A4">
              <w:rPr>
                <w:b/>
                <w:bCs/>
                <w:sz w:val="22"/>
                <w:szCs w:val="22"/>
              </w:rPr>
              <w:t>2022</w:t>
            </w:r>
          </w:p>
        </w:tc>
        <w:tc>
          <w:tcPr>
            <w:tcW w:w="1092" w:type="dxa"/>
            <w:vAlign w:val="center"/>
          </w:tcPr>
          <w:p w:rsidR="00AA235F" w:rsidRPr="003322A4" w:rsidRDefault="00AA235F" w:rsidP="00A232B6">
            <w:pPr>
              <w:spacing w:after="0" w:line="240" w:lineRule="auto"/>
              <w:rPr>
                <w:b/>
                <w:bCs/>
                <w:sz w:val="22"/>
                <w:szCs w:val="22"/>
              </w:rPr>
            </w:pPr>
            <w:r w:rsidRPr="003322A4">
              <w:rPr>
                <w:b/>
                <w:bCs/>
                <w:sz w:val="22"/>
                <w:szCs w:val="22"/>
              </w:rPr>
              <w:t>2023</w:t>
            </w:r>
          </w:p>
        </w:tc>
      </w:tr>
      <w:tr w:rsidR="00AA235F" w:rsidRPr="00A47F2F" w:rsidTr="00AA235F">
        <w:trPr>
          <w:trHeight w:val="549"/>
        </w:trPr>
        <w:tc>
          <w:tcPr>
            <w:tcW w:w="1757" w:type="dxa"/>
            <w:shd w:val="clear" w:color="auto" w:fill="auto"/>
            <w:vAlign w:val="center"/>
          </w:tcPr>
          <w:p w:rsidR="00AA235F" w:rsidRPr="003322A4" w:rsidRDefault="00AA235F"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AA235F" w:rsidRPr="003322A4" w:rsidRDefault="00AA235F" w:rsidP="008D4E73">
            <w:pPr>
              <w:spacing w:after="0" w:line="240" w:lineRule="auto"/>
              <w:rPr>
                <w:sz w:val="22"/>
                <w:szCs w:val="22"/>
              </w:rPr>
            </w:pPr>
            <w:r>
              <w:rPr>
                <w:sz w:val="22"/>
                <w:szCs w:val="22"/>
              </w:rPr>
              <w:t xml:space="preserve">AKADEMİK BAŞARI </w:t>
            </w:r>
          </w:p>
        </w:tc>
        <w:tc>
          <w:tcPr>
            <w:tcW w:w="957" w:type="dxa"/>
            <w:shd w:val="clear" w:color="auto" w:fill="auto"/>
            <w:noWrap/>
            <w:vAlign w:val="center"/>
          </w:tcPr>
          <w:p w:rsidR="00AA235F" w:rsidRPr="003322A4" w:rsidRDefault="00AA235F" w:rsidP="006327F8">
            <w:pPr>
              <w:spacing w:after="0" w:line="240" w:lineRule="auto"/>
              <w:rPr>
                <w:sz w:val="22"/>
                <w:szCs w:val="22"/>
              </w:rPr>
            </w:pPr>
            <w:r>
              <w:rPr>
                <w:sz w:val="22"/>
                <w:szCs w:val="22"/>
              </w:rPr>
              <w:t>78</w:t>
            </w:r>
          </w:p>
        </w:tc>
        <w:tc>
          <w:tcPr>
            <w:tcW w:w="1092" w:type="dxa"/>
            <w:gridSpan w:val="2"/>
            <w:shd w:val="clear" w:color="auto" w:fill="auto"/>
            <w:noWrap/>
            <w:vAlign w:val="center"/>
          </w:tcPr>
          <w:p w:rsidR="00AA235F" w:rsidRPr="003322A4" w:rsidRDefault="00AA235F" w:rsidP="006327F8">
            <w:pPr>
              <w:spacing w:after="0" w:line="240" w:lineRule="auto"/>
              <w:rPr>
                <w:sz w:val="22"/>
                <w:szCs w:val="22"/>
              </w:rPr>
            </w:pPr>
            <w:r>
              <w:rPr>
                <w:sz w:val="22"/>
                <w:szCs w:val="22"/>
              </w:rPr>
              <w:t>80</w:t>
            </w:r>
          </w:p>
        </w:tc>
        <w:tc>
          <w:tcPr>
            <w:tcW w:w="1041" w:type="dxa"/>
          </w:tcPr>
          <w:p w:rsidR="00AA235F" w:rsidRPr="003322A4" w:rsidRDefault="00AA235F" w:rsidP="006327F8">
            <w:pPr>
              <w:spacing w:after="0" w:line="240" w:lineRule="auto"/>
              <w:jc w:val="center"/>
              <w:rPr>
                <w:sz w:val="22"/>
                <w:szCs w:val="22"/>
              </w:rPr>
            </w:pPr>
            <w:r>
              <w:rPr>
                <w:sz w:val="22"/>
                <w:szCs w:val="22"/>
              </w:rPr>
              <w:t>85</w:t>
            </w:r>
          </w:p>
        </w:tc>
        <w:tc>
          <w:tcPr>
            <w:tcW w:w="1007" w:type="dxa"/>
          </w:tcPr>
          <w:p w:rsidR="00AA235F" w:rsidRPr="003322A4" w:rsidRDefault="00AA235F" w:rsidP="006327F8">
            <w:pPr>
              <w:spacing w:after="0" w:line="240" w:lineRule="auto"/>
              <w:jc w:val="center"/>
              <w:rPr>
                <w:sz w:val="22"/>
                <w:szCs w:val="22"/>
              </w:rPr>
            </w:pPr>
            <w:r>
              <w:rPr>
                <w:sz w:val="22"/>
                <w:szCs w:val="22"/>
              </w:rPr>
              <w:t>88</w:t>
            </w:r>
          </w:p>
        </w:tc>
        <w:tc>
          <w:tcPr>
            <w:tcW w:w="1092" w:type="dxa"/>
          </w:tcPr>
          <w:p w:rsidR="00AA235F" w:rsidRPr="003322A4" w:rsidRDefault="00AA235F" w:rsidP="006327F8">
            <w:pPr>
              <w:spacing w:after="0" w:line="240" w:lineRule="auto"/>
              <w:jc w:val="center"/>
              <w:rPr>
                <w:sz w:val="22"/>
                <w:szCs w:val="22"/>
              </w:rPr>
            </w:pPr>
            <w:r>
              <w:rPr>
                <w:sz w:val="22"/>
                <w:szCs w:val="22"/>
              </w:rPr>
              <w:t>90</w:t>
            </w:r>
          </w:p>
        </w:tc>
      </w:tr>
      <w:tr w:rsidR="00AA235F" w:rsidRPr="00A47F2F" w:rsidTr="00AA235F">
        <w:trPr>
          <w:trHeight w:val="549"/>
        </w:trPr>
        <w:tc>
          <w:tcPr>
            <w:tcW w:w="1757" w:type="dxa"/>
            <w:shd w:val="clear" w:color="auto" w:fill="auto"/>
            <w:vAlign w:val="center"/>
          </w:tcPr>
          <w:p w:rsidR="00AA235F" w:rsidRPr="003322A4" w:rsidRDefault="00AA235F"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AA235F" w:rsidRPr="003322A4" w:rsidRDefault="00AA235F" w:rsidP="008D4E73">
            <w:pPr>
              <w:spacing w:after="0" w:line="240" w:lineRule="auto"/>
              <w:rPr>
                <w:sz w:val="22"/>
                <w:szCs w:val="22"/>
              </w:rPr>
            </w:pPr>
            <w:r>
              <w:rPr>
                <w:sz w:val="22"/>
                <w:szCs w:val="22"/>
              </w:rPr>
              <w:t>SOSYAL FAALİYETLERE ETKİN KATILIM</w:t>
            </w:r>
          </w:p>
        </w:tc>
        <w:tc>
          <w:tcPr>
            <w:tcW w:w="957" w:type="dxa"/>
            <w:shd w:val="clear" w:color="auto" w:fill="auto"/>
            <w:noWrap/>
            <w:vAlign w:val="center"/>
          </w:tcPr>
          <w:p w:rsidR="00AA235F" w:rsidRPr="003322A4" w:rsidRDefault="00AA235F" w:rsidP="006327F8">
            <w:pPr>
              <w:spacing w:after="0" w:line="240" w:lineRule="auto"/>
              <w:rPr>
                <w:sz w:val="22"/>
                <w:szCs w:val="22"/>
              </w:rPr>
            </w:pPr>
            <w:r>
              <w:rPr>
                <w:sz w:val="22"/>
                <w:szCs w:val="22"/>
              </w:rPr>
              <w:t>88</w:t>
            </w:r>
          </w:p>
        </w:tc>
        <w:tc>
          <w:tcPr>
            <w:tcW w:w="1092" w:type="dxa"/>
            <w:gridSpan w:val="2"/>
            <w:shd w:val="clear" w:color="auto" w:fill="auto"/>
            <w:noWrap/>
            <w:vAlign w:val="center"/>
          </w:tcPr>
          <w:p w:rsidR="00AA235F" w:rsidRPr="003322A4" w:rsidRDefault="00AA235F" w:rsidP="006327F8">
            <w:pPr>
              <w:spacing w:after="0" w:line="240" w:lineRule="auto"/>
              <w:rPr>
                <w:sz w:val="22"/>
                <w:szCs w:val="22"/>
              </w:rPr>
            </w:pPr>
            <w:r>
              <w:rPr>
                <w:sz w:val="22"/>
                <w:szCs w:val="22"/>
              </w:rPr>
              <w:t>90</w:t>
            </w:r>
          </w:p>
        </w:tc>
        <w:tc>
          <w:tcPr>
            <w:tcW w:w="1041" w:type="dxa"/>
          </w:tcPr>
          <w:p w:rsidR="00AA235F" w:rsidRPr="003322A4" w:rsidRDefault="00AA235F" w:rsidP="006327F8">
            <w:pPr>
              <w:spacing w:after="0" w:line="240" w:lineRule="auto"/>
              <w:jc w:val="center"/>
              <w:rPr>
                <w:sz w:val="22"/>
                <w:szCs w:val="22"/>
              </w:rPr>
            </w:pPr>
            <w:r>
              <w:rPr>
                <w:sz w:val="22"/>
                <w:szCs w:val="22"/>
              </w:rPr>
              <w:t>93</w:t>
            </w:r>
          </w:p>
        </w:tc>
        <w:tc>
          <w:tcPr>
            <w:tcW w:w="1007" w:type="dxa"/>
          </w:tcPr>
          <w:p w:rsidR="00AA235F" w:rsidRPr="003322A4" w:rsidRDefault="00AA235F" w:rsidP="006327F8">
            <w:pPr>
              <w:spacing w:after="0" w:line="240" w:lineRule="auto"/>
              <w:jc w:val="center"/>
              <w:rPr>
                <w:sz w:val="22"/>
                <w:szCs w:val="22"/>
              </w:rPr>
            </w:pPr>
            <w:r>
              <w:rPr>
                <w:sz w:val="22"/>
                <w:szCs w:val="22"/>
              </w:rPr>
              <w:t>94</w:t>
            </w:r>
          </w:p>
        </w:tc>
        <w:tc>
          <w:tcPr>
            <w:tcW w:w="1092" w:type="dxa"/>
          </w:tcPr>
          <w:p w:rsidR="00AA235F" w:rsidRPr="003322A4" w:rsidRDefault="00AA235F" w:rsidP="006327F8">
            <w:pPr>
              <w:spacing w:after="0" w:line="240" w:lineRule="auto"/>
              <w:jc w:val="center"/>
              <w:rPr>
                <w:sz w:val="22"/>
                <w:szCs w:val="22"/>
              </w:rPr>
            </w:pPr>
            <w:r>
              <w:rPr>
                <w:sz w:val="22"/>
                <w:szCs w:val="22"/>
              </w:rPr>
              <w:t>94</w:t>
            </w:r>
          </w:p>
        </w:tc>
      </w:tr>
      <w:tr w:rsidR="00AA235F" w:rsidRPr="00A47F2F" w:rsidTr="00AA235F">
        <w:trPr>
          <w:trHeight w:val="549"/>
        </w:trPr>
        <w:tc>
          <w:tcPr>
            <w:tcW w:w="1757" w:type="dxa"/>
            <w:shd w:val="clear" w:color="auto" w:fill="auto"/>
            <w:vAlign w:val="center"/>
          </w:tcPr>
          <w:p w:rsidR="00AA235F" w:rsidRPr="003322A4" w:rsidRDefault="00AA235F"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AA235F" w:rsidRPr="003322A4" w:rsidRDefault="00AA235F" w:rsidP="008D4E73">
            <w:pPr>
              <w:spacing w:after="0" w:line="240" w:lineRule="auto"/>
              <w:rPr>
                <w:sz w:val="22"/>
                <w:szCs w:val="22"/>
              </w:rPr>
            </w:pPr>
          </w:p>
        </w:tc>
        <w:tc>
          <w:tcPr>
            <w:tcW w:w="957" w:type="dxa"/>
            <w:shd w:val="clear" w:color="auto" w:fill="auto"/>
            <w:noWrap/>
            <w:vAlign w:val="center"/>
          </w:tcPr>
          <w:p w:rsidR="00AA235F" w:rsidRPr="003322A4" w:rsidRDefault="00AA235F" w:rsidP="008D4E73">
            <w:pPr>
              <w:spacing w:after="0" w:line="240" w:lineRule="auto"/>
              <w:rPr>
                <w:sz w:val="22"/>
                <w:szCs w:val="22"/>
              </w:rPr>
            </w:pPr>
          </w:p>
        </w:tc>
        <w:tc>
          <w:tcPr>
            <w:tcW w:w="1092" w:type="dxa"/>
            <w:gridSpan w:val="2"/>
            <w:shd w:val="clear" w:color="auto" w:fill="auto"/>
            <w:noWrap/>
            <w:vAlign w:val="center"/>
          </w:tcPr>
          <w:p w:rsidR="00AA235F" w:rsidRPr="003322A4" w:rsidRDefault="00AA235F" w:rsidP="008D4E73">
            <w:pPr>
              <w:spacing w:after="0" w:line="240" w:lineRule="auto"/>
              <w:rPr>
                <w:sz w:val="22"/>
                <w:szCs w:val="22"/>
              </w:rPr>
            </w:pPr>
          </w:p>
        </w:tc>
        <w:tc>
          <w:tcPr>
            <w:tcW w:w="1041" w:type="dxa"/>
          </w:tcPr>
          <w:p w:rsidR="00AA235F" w:rsidRPr="003322A4" w:rsidRDefault="00AA235F" w:rsidP="008D4E73">
            <w:pPr>
              <w:spacing w:after="0" w:line="240" w:lineRule="auto"/>
              <w:rPr>
                <w:sz w:val="22"/>
                <w:szCs w:val="22"/>
              </w:rPr>
            </w:pPr>
          </w:p>
        </w:tc>
        <w:tc>
          <w:tcPr>
            <w:tcW w:w="1007" w:type="dxa"/>
          </w:tcPr>
          <w:p w:rsidR="00AA235F" w:rsidRPr="003322A4" w:rsidRDefault="00AA235F" w:rsidP="008D4E73">
            <w:pPr>
              <w:spacing w:after="0" w:line="240" w:lineRule="auto"/>
              <w:rPr>
                <w:sz w:val="22"/>
                <w:szCs w:val="22"/>
              </w:rPr>
            </w:pPr>
          </w:p>
        </w:tc>
        <w:tc>
          <w:tcPr>
            <w:tcW w:w="1092" w:type="dxa"/>
          </w:tcPr>
          <w:p w:rsidR="00AA235F" w:rsidRPr="003322A4" w:rsidRDefault="00AA235F" w:rsidP="008D4E73">
            <w:pPr>
              <w:spacing w:after="0" w:line="240" w:lineRule="auto"/>
              <w:rPr>
                <w:sz w:val="22"/>
                <w:szCs w:val="22"/>
              </w:rPr>
            </w:pP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923FF6" w:rsidP="008D4E73">
            <w:pPr>
              <w:spacing w:after="0" w:line="240" w:lineRule="auto"/>
              <w:jc w:val="both"/>
              <w:rPr>
                <w:color w:val="000000"/>
                <w:szCs w:val="24"/>
              </w:rPr>
            </w:pPr>
            <w:r>
              <w:t>Öğrenci faydasına tespit edilen eksik malzemeler</w:t>
            </w:r>
            <w:r w:rsidR="007C7141">
              <w:t xml:space="preserve"> </w:t>
            </w:r>
            <w:r>
              <w:t>tamamlanacaktır.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AA235F" w:rsidP="008D4E73">
            <w:pPr>
              <w:spacing w:after="0" w:line="240" w:lineRule="auto"/>
              <w:jc w:val="both"/>
              <w:rPr>
                <w:color w:val="000000"/>
                <w:szCs w:val="24"/>
              </w:rPr>
            </w:pPr>
            <w:r>
              <w:rPr>
                <w:color w:val="000000"/>
                <w:szCs w:val="24"/>
              </w:rPr>
              <w:t>Mehmet YIKMIŞ</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2856A1" w:rsidP="008D4E73">
            <w:pPr>
              <w:spacing w:after="0" w:line="240" w:lineRule="auto"/>
              <w:jc w:val="both"/>
              <w:rPr>
                <w:color w:val="000000"/>
                <w:szCs w:val="24"/>
              </w:rPr>
            </w:pPr>
            <w:r>
              <w:rPr>
                <w:color w:val="000000"/>
                <w:szCs w:val="24"/>
              </w:rPr>
              <w:t>Temmuz ayı içerisinde.</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923FF6" w:rsidP="008D4E73">
            <w:pPr>
              <w:spacing w:after="0" w:line="240" w:lineRule="auto"/>
              <w:jc w:val="both"/>
              <w:rPr>
                <w:szCs w:val="24"/>
                <w:highlight w:val="green"/>
              </w:rPr>
            </w:pPr>
            <w:r>
              <w:t>Alınan ekipmanların bakım ve onarımı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AA235F" w:rsidP="008D4E73">
            <w:pPr>
              <w:spacing w:after="0" w:line="240" w:lineRule="auto"/>
              <w:jc w:val="both"/>
              <w:rPr>
                <w:color w:val="000000"/>
                <w:szCs w:val="24"/>
              </w:rPr>
            </w:pPr>
            <w:r>
              <w:rPr>
                <w:color w:val="000000"/>
                <w:szCs w:val="24"/>
              </w:rPr>
              <w:t>Mehmet YIKMIŞ</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2856A1" w:rsidP="008D4E73">
            <w:pPr>
              <w:spacing w:after="0" w:line="240" w:lineRule="auto"/>
              <w:jc w:val="both"/>
              <w:rPr>
                <w:color w:val="000000"/>
                <w:szCs w:val="24"/>
              </w:rPr>
            </w:pPr>
            <w:r>
              <w:rPr>
                <w:color w:val="000000"/>
                <w:szCs w:val="24"/>
              </w:rPr>
              <w:t>Temmuz ve Ocak aylarında.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923FF6" w:rsidP="008D4E73">
            <w:pPr>
              <w:spacing w:after="0" w:line="240" w:lineRule="auto"/>
              <w:jc w:val="both"/>
              <w:rPr>
                <w:szCs w:val="24"/>
                <w:highlight w:val="green"/>
              </w:rPr>
            </w:pPr>
            <w:r>
              <w:t xml:space="preserve">Okulun ihtiyacı </w:t>
            </w:r>
            <w:r w:rsidRPr="00473739">
              <w:t>olan kitabın</w:t>
            </w:r>
            <w:r w:rsidR="007C7141">
              <w:t xml:space="preserve"> </w:t>
            </w:r>
            <w:r>
              <w:t>temini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AA235F" w:rsidP="008D4E73">
            <w:pPr>
              <w:spacing w:after="0" w:line="240" w:lineRule="auto"/>
              <w:jc w:val="both"/>
              <w:rPr>
                <w:color w:val="000000"/>
                <w:szCs w:val="24"/>
              </w:rPr>
            </w:pPr>
            <w:r>
              <w:rPr>
                <w:color w:val="000000"/>
                <w:szCs w:val="24"/>
              </w:rPr>
              <w:t>Mehmet YIKMIŞ</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2856A1" w:rsidP="007C7141">
            <w:pPr>
              <w:spacing w:after="0" w:line="240" w:lineRule="auto"/>
              <w:rPr>
                <w:color w:val="000000"/>
                <w:szCs w:val="24"/>
              </w:rPr>
            </w:pPr>
            <w:r>
              <w:rPr>
                <w:color w:val="000000"/>
                <w:szCs w:val="24"/>
              </w:rPr>
              <w:t>Sene başı zümre toplantısında.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1A72D2" w:rsidP="008D4E73">
            <w:pPr>
              <w:spacing w:after="0" w:line="240" w:lineRule="auto"/>
              <w:jc w:val="both"/>
              <w:rPr>
                <w:szCs w:val="24"/>
                <w:highlight w:val="green"/>
              </w:rPr>
            </w:pPr>
            <w:r w:rsidRPr="003C165C">
              <w:rPr>
                <w:rFonts w:ascii="Times New Roman" w:hAnsi="Times New Roman"/>
                <w:color w:val="000000"/>
              </w:rPr>
              <w:t>Yıl içinde başarısında artış gözlemlenen</w:t>
            </w:r>
            <w:r>
              <w:rPr>
                <w:rFonts w:ascii="Times New Roman" w:hAnsi="Times New Roman"/>
                <w:color w:val="000000"/>
              </w:rPr>
              <w:t xml:space="preserve"> öğrenciler tespit edilecektir.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AA235F" w:rsidP="008D4E73">
            <w:pPr>
              <w:spacing w:after="0" w:line="240" w:lineRule="auto"/>
              <w:jc w:val="both"/>
              <w:rPr>
                <w:color w:val="000000"/>
                <w:szCs w:val="24"/>
              </w:rPr>
            </w:pPr>
            <w:r>
              <w:rPr>
                <w:color w:val="000000"/>
                <w:szCs w:val="24"/>
              </w:rPr>
              <w:t>Mehmet YIKMIŞ</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2856A1" w:rsidP="007C7141">
            <w:pPr>
              <w:spacing w:after="0" w:line="240" w:lineRule="auto"/>
              <w:rPr>
                <w:color w:val="000000"/>
                <w:szCs w:val="24"/>
              </w:rPr>
            </w:pPr>
            <w:r>
              <w:rPr>
                <w:color w:val="000000"/>
                <w:szCs w:val="24"/>
              </w:rPr>
              <w:t>Birinci ve İkinci Dönem Sonunda.</w:t>
            </w:r>
          </w:p>
        </w:tc>
      </w:tr>
    </w:tbl>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r w:rsidRPr="00A07F33">
        <w:rPr>
          <w:b/>
          <w:i/>
          <w:highlight w:val="yellow"/>
        </w:rPr>
        <w:t>(</w:t>
      </w:r>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rsidR="008C2833" w:rsidRPr="00FD298D" w:rsidRDefault="008E2A46" w:rsidP="008C2833">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AA235F" w:rsidRPr="00A47F2F" w:rsidTr="0081680B">
        <w:trPr>
          <w:gridAfter w:val="1"/>
          <w:wAfter w:w="15" w:type="dxa"/>
          <w:trHeight w:val="309"/>
        </w:trPr>
        <w:tc>
          <w:tcPr>
            <w:tcW w:w="1757" w:type="dxa"/>
            <w:vMerge/>
            <w:shd w:val="clear" w:color="auto" w:fill="auto"/>
            <w:vAlign w:val="center"/>
            <w:hideMark/>
          </w:tcPr>
          <w:p w:rsidR="00AA235F" w:rsidRPr="003322A4" w:rsidRDefault="00AA235F" w:rsidP="0081680B">
            <w:pPr>
              <w:spacing w:after="0" w:line="240" w:lineRule="auto"/>
              <w:rPr>
                <w:b/>
                <w:bCs/>
                <w:sz w:val="22"/>
                <w:szCs w:val="22"/>
              </w:rPr>
            </w:pPr>
          </w:p>
        </w:tc>
        <w:tc>
          <w:tcPr>
            <w:tcW w:w="5042" w:type="dxa"/>
            <w:vMerge/>
            <w:shd w:val="clear" w:color="auto" w:fill="auto"/>
            <w:vAlign w:val="center"/>
            <w:hideMark/>
          </w:tcPr>
          <w:p w:rsidR="00AA235F" w:rsidRPr="003322A4" w:rsidRDefault="00AA235F" w:rsidP="0081680B">
            <w:pPr>
              <w:spacing w:after="0" w:line="240" w:lineRule="auto"/>
              <w:rPr>
                <w:b/>
                <w:bCs/>
                <w:sz w:val="22"/>
                <w:szCs w:val="22"/>
              </w:rPr>
            </w:pPr>
          </w:p>
        </w:tc>
        <w:tc>
          <w:tcPr>
            <w:tcW w:w="957" w:type="dxa"/>
            <w:shd w:val="clear" w:color="auto" w:fill="auto"/>
            <w:noWrap/>
            <w:vAlign w:val="center"/>
            <w:hideMark/>
          </w:tcPr>
          <w:p w:rsidR="00AA235F" w:rsidRPr="003322A4" w:rsidRDefault="00AA235F" w:rsidP="00A232B6">
            <w:pPr>
              <w:spacing w:after="0" w:line="240" w:lineRule="auto"/>
              <w:rPr>
                <w:b/>
                <w:bCs/>
                <w:sz w:val="22"/>
                <w:szCs w:val="22"/>
              </w:rPr>
            </w:pPr>
            <w:r w:rsidRPr="003322A4">
              <w:rPr>
                <w:b/>
                <w:bCs/>
                <w:sz w:val="22"/>
                <w:szCs w:val="22"/>
              </w:rPr>
              <w:t>2019</w:t>
            </w:r>
          </w:p>
        </w:tc>
        <w:tc>
          <w:tcPr>
            <w:tcW w:w="1092" w:type="dxa"/>
            <w:gridSpan w:val="2"/>
            <w:shd w:val="clear" w:color="auto" w:fill="auto"/>
            <w:noWrap/>
            <w:vAlign w:val="center"/>
            <w:hideMark/>
          </w:tcPr>
          <w:p w:rsidR="00AA235F" w:rsidRPr="003322A4" w:rsidRDefault="00AA235F" w:rsidP="00A232B6">
            <w:pPr>
              <w:spacing w:after="0" w:line="240" w:lineRule="auto"/>
              <w:rPr>
                <w:b/>
                <w:bCs/>
                <w:sz w:val="22"/>
                <w:szCs w:val="22"/>
              </w:rPr>
            </w:pPr>
            <w:r w:rsidRPr="003322A4">
              <w:rPr>
                <w:b/>
                <w:bCs/>
                <w:sz w:val="22"/>
                <w:szCs w:val="22"/>
              </w:rPr>
              <w:t>2020</w:t>
            </w:r>
          </w:p>
        </w:tc>
        <w:tc>
          <w:tcPr>
            <w:tcW w:w="1041" w:type="dxa"/>
            <w:vAlign w:val="center"/>
          </w:tcPr>
          <w:p w:rsidR="00AA235F" w:rsidRPr="003322A4" w:rsidRDefault="00AA235F" w:rsidP="00A232B6">
            <w:pPr>
              <w:spacing w:after="0" w:line="240" w:lineRule="auto"/>
              <w:rPr>
                <w:b/>
                <w:bCs/>
                <w:sz w:val="22"/>
                <w:szCs w:val="22"/>
              </w:rPr>
            </w:pPr>
            <w:r w:rsidRPr="003322A4">
              <w:rPr>
                <w:b/>
                <w:bCs/>
                <w:sz w:val="22"/>
                <w:szCs w:val="22"/>
              </w:rPr>
              <w:t>2021</w:t>
            </w:r>
          </w:p>
        </w:tc>
        <w:tc>
          <w:tcPr>
            <w:tcW w:w="1007" w:type="dxa"/>
            <w:vAlign w:val="center"/>
          </w:tcPr>
          <w:p w:rsidR="00AA235F" w:rsidRPr="003322A4" w:rsidRDefault="00AA235F" w:rsidP="00A232B6">
            <w:pPr>
              <w:spacing w:after="0" w:line="240" w:lineRule="auto"/>
              <w:rPr>
                <w:b/>
                <w:bCs/>
                <w:sz w:val="22"/>
                <w:szCs w:val="22"/>
              </w:rPr>
            </w:pPr>
            <w:r w:rsidRPr="003322A4">
              <w:rPr>
                <w:b/>
                <w:bCs/>
                <w:sz w:val="22"/>
                <w:szCs w:val="22"/>
              </w:rPr>
              <w:t>2022</w:t>
            </w:r>
          </w:p>
        </w:tc>
        <w:tc>
          <w:tcPr>
            <w:tcW w:w="1092" w:type="dxa"/>
            <w:vAlign w:val="center"/>
          </w:tcPr>
          <w:p w:rsidR="00AA235F" w:rsidRPr="003322A4" w:rsidRDefault="00AA235F" w:rsidP="00A232B6">
            <w:pPr>
              <w:spacing w:after="0" w:line="240" w:lineRule="auto"/>
              <w:rPr>
                <w:b/>
                <w:bCs/>
                <w:sz w:val="22"/>
                <w:szCs w:val="22"/>
              </w:rPr>
            </w:pPr>
            <w:r w:rsidRPr="003322A4">
              <w:rPr>
                <w:b/>
                <w:bCs/>
                <w:sz w:val="22"/>
                <w:szCs w:val="22"/>
              </w:rPr>
              <w:t>2023</w:t>
            </w:r>
          </w:p>
        </w:tc>
        <w:tc>
          <w:tcPr>
            <w:tcW w:w="1005" w:type="dxa"/>
            <w:vAlign w:val="center"/>
          </w:tcPr>
          <w:p w:rsidR="00AA235F" w:rsidRPr="003322A4" w:rsidRDefault="00AA235F" w:rsidP="0081680B">
            <w:pPr>
              <w:spacing w:after="0" w:line="240" w:lineRule="auto"/>
              <w:rPr>
                <w:b/>
                <w:bCs/>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8C2833" w:rsidRPr="003322A4" w:rsidRDefault="001A72D2" w:rsidP="0081680B">
            <w:pPr>
              <w:spacing w:after="0" w:line="240" w:lineRule="auto"/>
              <w:rPr>
                <w:sz w:val="22"/>
                <w:szCs w:val="22"/>
              </w:rPr>
            </w:pPr>
            <w:r>
              <w:rPr>
                <w:sz w:val="22"/>
                <w:szCs w:val="22"/>
              </w:rPr>
              <w:t>Üst Öğrenime Hazırlık</w:t>
            </w:r>
          </w:p>
        </w:tc>
        <w:tc>
          <w:tcPr>
            <w:tcW w:w="957" w:type="dxa"/>
            <w:shd w:val="clear" w:color="auto" w:fill="auto"/>
            <w:noWrap/>
            <w:vAlign w:val="center"/>
          </w:tcPr>
          <w:p w:rsidR="008C2833" w:rsidRPr="003322A4" w:rsidRDefault="00AA235F" w:rsidP="0081680B">
            <w:pPr>
              <w:spacing w:after="0" w:line="240" w:lineRule="auto"/>
              <w:rPr>
                <w:sz w:val="22"/>
                <w:szCs w:val="22"/>
              </w:rPr>
            </w:pPr>
            <w:r>
              <w:rPr>
                <w:sz w:val="22"/>
                <w:szCs w:val="22"/>
              </w:rPr>
              <w:t>80</w:t>
            </w:r>
          </w:p>
        </w:tc>
        <w:tc>
          <w:tcPr>
            <w:tcW w:w="1092" w:type="dxa"/>
            <w:gridSpan w:val="2"/>
            <w:shd w:val="clear" w:color="auto" w:fill="auto"/>
            <w:noWrap/>
            <w:vAlign w:val="center"/>
          </w:tcPr>
          <w:p w:rsidR="008C2833" w:rsidRPr="003322A4" w:rsidRDefault="00AA235F" w:rsidP="0081680B">
            <w:pPr>
              <w:spacing w:after="0" w:line="240" w:lineRule="auto"/>
              <w:rPr>
                <w:sz w:val="22"/>
                <w:szCs w:val="22"/>
              </w:rPr>
            </w:pPr>
            <w:r>
              <w:rPr>
                <w:sz w:val="22"/>
                <w:szCs w:val="22"/>
              </w:rPr>
              <w:t>83</w:t>
            </w:r>
          </w:p>
        </w:tc>
        <w:tc>
          <w:tcPr>
            <w:tcW w:w="1041" w:type="dxa"/>
          </w:tcPr>
          <w:p w:rsidR="008C2833" w:rsidRPr="003322A4" w:rsidRDefault="00AA235F" w:rsidP="0081680B">
            <w:pPr>
              <w:spacing w:after="0" w:line="240" w:lineRule="auto"/>
              <w:rPr>
                <w:sz w:val="22"/>
                <w:szCs w:val="22"/>
              </w:rPr>
            </w:pPr>
            <w:r>
              <w:rPr>
                <w:sz w:val="22"/>
                <w:szCs w:val="22"/>
              </w:rPr>
              <w:t>85</w:t>
            </w:r>
          </w:p>
        </w:tc>
        <w:tc>
          <w:tcPr>
            <w:tcW w:w="1007" w:type="dxa"/>
          </w:tcPr>
          <w:p w:rsidR="008C2833" w:rsidRPr="003322A4" w:rsidRDefault="00AA235F" w:rsidP="0081680B">
            <w:pPr>
              <w:spacing w:after="0" w:line="240" w:lineRule="auto"/>
              <w:rPr>
                <w:sz w:val="22"/>
                <w:szCs w:val="22"/>
              </w:rPr>
            </w:pPr>
            <w:r>
              <w:rPr>
                <w:sz w:val="22"/>
                <w:szCs w:val="22"/>
              </w:rPr>
              <w:t>87</w:t>
            </w:r>
          </w:p>
        </w:tc>
        <w:tc>
          <w:tcPr>
            <w:tcW w:w="1092" w:type="dxa"/>
          </w:tcPr>
          <w:p w:rsidR="008C2833" w:rsidRPr="003322A4" w:rsidRDefault="00AA235F" w:rsidP="0081680B">
            <w:pPr>
              <w:spacing w:after="0" w:line="240" w:lineRule="auto"/>
              <w:rPr>
                <w:sz w:val="22"/>
                <w:szCs w:val="22"/>
              </w:rPr>
            </w:pPr>
            <w:r>
              <w:rPr>
                <w:sz w:val="22"/>
                <w:szCs w:val="22"/>
              </w:rPr>
              <w:t>90</w:t>
            </w:r>
          </w:p>
        </w:tc>
        <w:tc>
          <w:tcPr>
            <w:tcW w:w="1005" w:type="dxa"/>
          </w:tcPr>
          <w:p w:rsidR="008C2833" w:rsidRPr="003322A4" w:rsidRDefault="008C2833" w:rsidP="00AA235F">
            <w:pPr>
              <w:spacing w:after="0" w:line="240" w:lineRule="auto"/>
              <w:rPr>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C2833" w:rsidRPr="003322A4" w:rsidRDefault="001A72D2" w:rsidP="0081680B">
            <w:pPr>
              <w:spacing w:after="0" w:line="240" w:lineRule="auto"/>
              <w:rPr>
                <w:sz w:val="22"/>
                <w:szCs w:val="22"/>
              </w:rPr>
            </w:pPr>
            <w:r w:rsidRPr="001A72D2">
              <w:rPr>
                <w:b/>
                <w:i/>
              </w:rPr>
              <w:t>İstihdama Hazır</w:t>
            </w:r>
          </w:p>
        </w:tc>
        <w:tc>
          <w:tcPr>
            <w:tcW w:w="957" w:type="dxa"/>
            <w:shd w:val="clear" w:color="auto" w:fill="auto"/>
            <w:noWrap/>
            <w:vAlign w:val="center"/>
          </w:tcPr>
          <w:p w:rsidR="008C2833" w:rsidRPr="003322A4" w:rsidRDefault="00FD298D" w:rsidP="0081680B">
            <w:pPr>
              <w:spacing w:after="0" w:line="240" w:lineRule="auto"/>
              <w:rPr>
                <w:sz w:val="22"/>
                <w:szCs w:val="22"/>
              </w:rPr>
            </w:pPr>
            <w:r>
              <w:rPr>
                <w:sz w:val="22"/>
                <w:szCs w:val="22"/>
              </w:rPr>
              <w:t>0</w:t>
            </w:r>
          </w:p>
        </w:tc>
        <w:tc>
          <w:tcPr>
            <w:tcW w:w="1092" w:type="dxa"/>
            <w:gridSpan w:val="2"/>
            <w:shd w:val="clear" w:color="auto" w:fill="auto"/>
            <w:noWrap/>
            <w:vAlign w:val="center"/>
          </w:tcPr>
          <w:p w:rsidR="008C2833" w:rsidRPr="003322A4" w:rsidRDefault="00FD298D" w:rsidP="0081680B">
            <w:pPr>
              <w:spacing w:after="0" w:line="240" w:lineRule="auto"/>
              <w:rPr>
                <w:sz w:val="22"/>
                <w:szCs w:val="22"/>
              </w:rPr>
            </w:pPr>
            <w:r>
              <w:rPr>
                <w:sz w:val="22"/>
                <w:szCs w:val="22"/>
              </w:rPr>
              <w:t>0</w:t>
            </w:r>
          </w:p>
        </w:tc>
        <w:tc>
          <w:tcPr>
            <w:tcW w:w="1041" w:type="dxa"/>
          </w:tcPr>
          <w:p w:rsidR="008C2833" w:rsidRPr="003322A4" w:rsidRDefault="00FD298D" w:rsidP="0081680B">
            <w:pPr>
              <w:spacing w:after="0" w:line="240" w:lineRule="auto"/>
              <w:rPr>
                <w:sz w:val="22"/>
                <w:szCs w:val="22"/>
              </w:rPr>
            </w:pPr>
            <w:r>
              <w:rPr>
                <w:sz w:val="22"/>
                <w:szCs w:val="22"/>
              </w:rPr>
              <w:t>0</w:t>
            </w:r>
          </w:p>
        </w:tc>
        <w:tc>
          <w:tcPr>
            <w:tcW w:w="1007" w:type="dxa"/>
          </w:tcPr>
          <w:p w:rsidR="008C2833" w:rsidRPr="003322A4" w:rsidRDefault="00FD298D" w:rsidP="0081680B">
            <w:pPr>
              <w:spacing w:after="0" w:line="240" w:lineRule="auto"/>
              <w:rPr>
                <w:sz w:val="22"/>
                <w:szCs w:val="22"/>
              </w:rPr>
            </w:pPr>
            <w:r>
              <w:rPr>
                <w:sz w:val="22"/>
                <w:szCs w:val="22"/>
              </w:rPr>
              <w:t>0</w:t>
            </w:r>
          </w:p>
        </w:tc>
        <w:tc>
          <w:tcPr>
            <w:tcW w:w="1092" w:type="dxa"/>
          </w:tcPr>
          <w:p w:rsidR="008C2833" w:rsidRPr="003322A4" w:rsidRDefault="00FD298D" w:rsidP="0081680B">
            <w:pPr>
              <w:spacing w:after="0" w:line="240" w:lineRule="auto"/>
              <w:rPr>
                <w:sz w:val="22"/>
                <w:szCs w:val="22"/>
              </w:rPr>
            </w:pPr>
            <w:r>
              <w:rPr>
                <w:sz w:val="22"/>
                <w:szCs w:val="22"/>
              </w:rPr>
              <w:t>0</w:t>
            </w:r>
          </w:p>
        </w:tc>
        <w:tc>
          <w:tcPr>
            <w:tcW w:w="1005" w:type="dxa"/>
          </w:tcPr>
          <w:p w:rsidR="008C2833" w:rsidRPr="003322A4" w:rsidRDefault="008C2833" w:rsidP="0081680B">
            <w:pPr>
              <w:spacing w:after="0" w:line="240" w:lineRule="auto"/>
              <w:rPr>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bl>
    <w:p w:rsidR="00FC77EA" w:rsidRDefault="00FC77EA" w:rsidP="008C2833">
      <w:pPr>
        <w:rPr>
          <w:b/>
          <w:sz w:val="28"/>
        </w:rPr>
      </w:pPr>
    </w:p>
    <w:p w:rsidR="008C2833" w:rsidRPr="002B6FDB" w:rsidRDefault="00FD298D" w:rsidP="008C2833">
      <w:pPr>
        <w:rPr>
          <w:b/>
          <w:sz w:val="28"/>
        </w:rPr>
      </w:pPr>
      <w:r>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FD298D">
        <w:trPr>
          <w:trHeight w:val="298"/>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521FD3">
        <w:trPr>
          <w:trHeight w:val="53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7C7141" w:rsidP="007C7141">
            <w:pPr>
              <w:spacing w:after="0" w:line="240" w:lineRule="auto"/>
              <w:rPr>
                <w:color w:val="000000"/>
                <w:szCs w:val="24"/>
              </w:rPr>
            </w:pPr>
            <w:r>
              <w:t>Öğrencilerin</w:t>
            </w:r>
            <w:r>
              <w:tab/>
              <w:t xml:space="preserve">hazır </w:t>
            </w:r>
            <w:r w:rsidR="00521FD3">
              <w:t>bulunuşluk seviyelerini</w:t>
            </w:r>
            <w:r>
              <w:t xml:space="preserve"> </w:t>
            </w:r>
            <w:r w:rsidR="00521FD3">
              <w:t>yükseltmek.</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AA235F" w:rsidP="007C7141">
            <w:pPr>
              <w:spacing w:after="0" w:line="240" w:lineRule="auto"/>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FC77EA" w:rsidP="007C7141">
            <w:pPr>
              <w:spacing w:after="0" w:line="240" w:lineRule="auto"/>
              <w:rPr>
                <w:color w:val="000000"/>
                <w:szCs w:val="24"/>
              </w:rPr>
            </w:pPr>
            <w:r>
              <w:rPr>
                <w:color w:val="000000"/>
                <w:szCs w:val="24"/>
              </w:rPr>
              <w:t>Her ayın sonunda</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7C7141" w:rsidP="007C7141">
            <w:pPr>
              <w:spacing w:after="0" w:line="240" w:lineRule="auto"/>
              <w:rPr>
                <w:szCs w:val="24"/>
                <w:highlight w:val="green"/>
              </w:rPr>
            </w:pPr>
            <w:r>
              <w:t>Öğrencilerin</w:t>
            </w:r>
            <w:r>
              <w:tab/>
              <w:t xml:space="preserve">derslere </w:t>
            </w:r>
            <w:r w:rsidR="00521FD3">
              <w:t>etkin katılımını</w:t>
            </w:r>
            <w:r>
              <w:t xml:space="preserve"> </w:t>
            </w:r>
            <w:r w:rsidR="00521FD3">
              <w:t>sağlamak</w:t>
            </w:r>
            <w:r w:rsidR="00F15958">
              <w:t>.</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AA235F" w:rsidP="007C7141">
            <w:pPr>
              <w:spacing w:after="0" w:line="240" w:lineRule="auto"/>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FC77EA" w:rsidP="007C7141">
            <w:pPr>
              <w:spacing w:after="0" w:line="240" w:lineRule="auto"/>
              <w:rPr>
                <w:color w:val="000000"/>
                <w:szCs w:val="24"/>
              </w:rPr>
            </w:pPr>
            <w:r>
              <w:rPr>
                <w:color w:val="000000"/>
                <w:szCs w:val="24"/>
              </w:rPr>
              <w:t xml:space="preserve">Her zaman </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521FD3" w:rsidP="007C7141">
            <w:pPr>
              <w:spacing w:after="0" w:line="240" w:lineRule="auto"/>
              <w:rPr>
                <w:szCs w:val="24"/>
                <w:highlight w:val="green"/>
              </w:rPr>
            </w:pPr>
            <w:r>
              <w:rPr>
                <w:rFonts w:ascii="Times New Roman" w:hAnsi="Times New Roman"/>
              </w:rPr>
              <w:t>Şubelerdeki öğrencilerin başarıların artırmak amacıyla kurul toplantıları yap</w:t>
            </w:r>
            <w:r w:rsidR="00FC77EA">
              <w:rPr>
                <w:rFonts w:ascii="Times New Roman" w:hAnsi="Times New Roman"/>
              </w:rPr>
              <w:t>mak</w:t>
            </w:r>
            <w:r w:rsidR="00F15958">
              <w:rPr>
                <w:rFonts w:ascii="Times New Roman" w:hAnsi="Times New Roman"/>
              </w:rPr>
              <w:t>.</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AA235F" w:rsidP="007C7141">
            <w:pPr>
              <w:spacing w:after="0" w:line="240" w:lineRule="auto"/>
              <w:rPr>
                <w:color w:val="000000"/>
                <w:szCs w:val="24"/>
              </w:rPr>
            </w:pPr>
            <w:r>
              <w:rPr>
                <w:color w:val="000000"/>
                <w:szCs w:val="24"/>
              </w:rPr>
              <w:t>Fatih GÜMÜŞ başkanlığında toplantılar yapmak.</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FC77EA" w:rsidP="007C7141">
            <w:pPr>
              <w:spacing w:after="0" w:line="240" w:lineRule="auto"/>
              <w:rPr>
                <w:color w:val="000000"/>
                <w:szCs w:val="24"/>
              </w:rPr>
            </w:pPr>
            <w:r>
              <w:rPr>
                <w:color w:val="000000"/>
                <w:szCs w:val="24"/>
              </w:rPr>
              <w:t>Sene başı ve sene sonunda</w:t>
            </w:r>
          </w:p>
        </w:tc>
      </w:tr>
      <w:tr w:rsidR="008C2833" w:rsidRPr="00A47F2F" w:rsidTr="00FD298D">
        <w:trPr>
          <w:trHeight w:val="472"/>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521FD3" w:rsidP="0081680B">
            <w:pPr>
              <w:spacing w:after="0" w:line="240" w:lineRule="auto"/>
              <w:jc w:val="both"/>
              <w:rPr>
                <w:szCs w:val="24"/>
                <w:highlight w:val="green"/>
              </w:rPr>
            </w:pPr>
            <w:r>
              <w:rPr>
                <w:rFonts w:ascii="Times New Roman" w:hAnsi="Times New Roman"/>
              </w:rPr>
              <w:t>Okulun ihtiyacı olan Eğitim Öğretim malzemesi için gerekli yazışma ve çalışmalar yap</w:t>
            </w:r>
            <w:r w:rsidR="00FC77EA">
              <w:rPr>
                <w:rFonts w:ascii="Times New Roman" w:hAnsi="Times New Roman"/>
              </w:rPr>
              <w:t>mak</w:t>
            </w:r>
            <w:r w:rsidR="00F15958">
              <w:rPr>
                <w:rFonts w:ascii="Times New Roman" w:hAnsi="Times New Roman"/>
              </w:rPr>
              <w:t>.</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AA235F" w:rsidP="0081680B">
            <w:pPr>
              <w:spacing w:after="0" w:line="240" w:lineRule="auto"/>
              <w:jc w:val="both"/>
              <w:rPr>
                <w:color w:val="000000"/>
                <w:szCs w:val="24"/>
              </w:rPr>
            </w:pPr>
            <w:r>
              <w:rPr>
                <w:color w:val="000000"/>
                <w:szCs w:val="24"/>
              </w:rPr>
              <w:t>Fatih GÜMÜŞ</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FC77EA" w:rsidP="0081680B">
            <w:pPr>
              <w:spacing w:after="0" w:line="240" w:lineRule="auto"/>
              <w:jc w:val="both"/>
              <w:rPr>
                <w:color w:val="000000"/>
                <w:szCs w:val="24"/>
              </w:rPr>
            </w:pPr>
            <w:r>
              <w:rPr>
                <w:color w:val="000000"/>
                <w:szCs w:val="24"/>
              </w:rPr>
              <w:t>İhtiyaç duyulan her zaman</w:t>
            </w:r>
          </w:p>
        </w:tc>
      </w:tr>
    </w:tbl>
    <w:p w:rsidR="008D4E73" w:rsidRPr="002B6FDB" w:rsidRDefault="008D4E73" w:rsidP="002B6FDB"/>
    <w:p w:rsidR="00481D63" w:rsidRPr="00521FD3" w:rsidRDefault="002159E5" w:rsidP="00521FD3">
      <w:pPr>
        <w:pStyle w:val="Balk2"/>
      </w:pPr>
      <w:bookmarkStart w:id="49" w:name="_Toc531097546"/>
      <w:r w:rsidRPr="00A47F2F">
        <w:t>TEMA I</w:t>
      </w:r>
      <w:r w:rsidR="008D4E73">
        <w:t>II</w:t>
      </w:r>
      <w:r w:rsidRPr="00A47F2F">
        <w:t>: KURUMSAL KAPASİTE</w:t>
      </w:r>
      <w:bookmarkEnd w:id="49"/>
    </w:p>
    <w:p w:rsidR="008D4E73" w:rsidRDefault="008D4E73" w:rsidP="008D4E73">
      <w:pPr>
        <w:pStyle w:val="Balk3"/>
      </w:pPr>
      <w:bookmarkStart w:id="50" w:name="_Toc416085167"/>
      <w:bookmarkStart w:id="51" w:name="_Toc529519470"/>
      <w:r>
        <w:t xml:space="preserve">Stratejik Amaç 3: </w:t>
      </w:r>
    </w:p>
    <w:p w:rsidR="008D4E73" w:rsidRPr="00521FD3" w:rsidRDefault="008C2833" w:rsidP="00521FD3">
      <w:pPr>
        <w:ind w:firstLine="708"/>
        <w:jc w:val="both"/>
      </w:pPr>
      <w:r w:rsidRPr="008C2833">
        <w:t xml:space="preserve">Eğitim ve öğretim faaliyetlerinin daha nitelikli olarak verilebilmesi için okulumuzun kurumsal kapasitesi güçlendirilecektir. </w:t>
      </w: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p>
    <w:p w:rsidR="008F3D60" w:rsidRDefault="008F3D60" w:rsidP="008D4E73">
      <w:pPr>
        <w:rPr>
          <w:b/>
          <w:i/>
        </w:rPr>
      </w:pPr>
    </w:p>
    <w:p w:rsidR="008F3D60" w:rsidRDefault="008F3D60" w:rsidP="008F3D60">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tblGrid>
      <w:tr w:rsidR="00DE6DF6" w:rsidRPr="00A47F2F" w:rsidTr="00DE6DF6">
        <w:trPr>
          <w:gridAfter w:val="4"/>
          <w:wAfter w:w="4225" w:type="dxa"/>
          <w:trHeight w:val="421"/>
        </w:trPr>
        <w:tc>
          <w:tcPr>
            <w:tcW w:w="1757" w:type="dxa"/>
            <w:vMerge w:val="restart"/>
            <w:shd w:val="clear" w:color="auto" w:fill="auto"/>
            <w:noWrap/>
            <w:vAlign w:val="center"/>
            <w:hideMark/>
          </w:tcPr>
          <w:p w:rsidR="00DE6DF6" w:rsidRPr="003322A4" w:rsidRDefault="00DE6DF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DE6DF6" w:rsidRPr="003322A4" w:rsidRDefault="00DE6DF6" w:rsidP="008D4E73">
            <w:pPr>
              <w:spacing w:after="0" w:line="240" w:lineRule="auto"/>
              <w:rPr>
                <w:b/>
                <w:bCs/>
                <w:color w:val="000000"/>
                <w:sz w:val="20"/>
                <w:szCs w:val="22"/>
              </w:rPr>
            </w:pPr>
            <w:r w:rsidRPr="003322A4">
              <w:rPr>
                <w:b/>
                <w:bCs/>
                <w:color w:val="000000"/>
                <w:sz w:val="20"/>
                <w:szCs w:val="22"/>
              </w:rPr>
              <w:t>PERFORMANS</w:t>
            </w:r>
          </w:p>
          <w:p w:rsidR="00DE6DF6" w:rsidRPr="003322A4" w:rsidRDefault="00DE6DF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DE6DF6" w:rsidRPr="003322A4" w:rsidRDefault="00DE6DF6" w:rsidP="008D4E73">
            <w:pPr>
              <w:spacing w:after="0" w:line="240" w:lineRule="auto"/>
              <w:rPr>
                <w:b/>
                <w:bCs/>
                <w:color w:val="000000"/>
                <w:sz w:val="20"/>
                <w:szCs w:val="22"/>
              </w:rPr>
            </w:pPr>
            <w:r w:rsidRPr="003322A4">
              <w:rPr>
                <w:b/>
                <w:bCs/>
                <w:color w:val="000000"/>
                <w:sz w:val="20"/>
                <w:szCs w:val="22"/>
              </w:rPr>
              <w:t>Mevcut</w:t>
            </w:r>
          </w:p>
        </w:tc>
      </w:tr>
      <w:tr w:rsidR="00DE6DF6" w:rsidRPr="00A47F2F" w:rsidTr="00DE6DF6">
        <w:trPr>
          <w:trHeight w:val="309"/>
        </w:trPr>
        <w:tc>
          <w:tcPr>
            <w:tcW w:w="1757" w:type="dxa"/>
            <w:vMerge/>
            <w:shd w:val="clear" w:color="auto" w:fill="auto"/>
            <w:vAlign w:val="center"/>
            <w:hideMark/>
          </w:tcPr>
          <w:p w:rsidR="00DE6DF6" w:rsidRPr="003322A4" w:rsidRDefault="00DE6DF6" w:rsidP="008D4E73">
            <w:pPr>
              <w:spacing w:after="0" w:line="240" w:lineRule="auto"/>
              <w:rPr>
                <w:b/>
                <w:bCs/>
                <w:sz w:val="22"/>
                <w:szCs w:val="22"/>
              </w:rPr>
            </w:pPr>
          </w:p>
        </w:tc>
        <w:tc>
          <w:tcPr>
            <w:tcW w:w="5042" w:type="dxa"/>
            <w:vMerge/>
            <w:shd w:val="clear" w:color="auto" w:fill="auto"/>
            <w:vAlign w:val="center"/>
            <w:hideMark/>
          </w:tcPr>
          <w:p w:rsidR="00DE6DF6" w:rsidRPr="003322A4" w:rsidRDefault="00DE6DF6" w:rsidP="008D4E73">
            <w:pPr>
              <w:spacing w:after="0" w:line="240" w:lineRule="auto"/>
              <w:rPr>
                <w:b/>
                <w:bCs/>
                <w:sz w:val="22"/>
                <w:szCs w:val="22"/>
              </w:rPr>
            </w:pPr>
          </w:p>
        </w:tc>
        <w:tc>
          <w:tcPr>
            <w:tcW w:w="957" w:type="dxa"/>
            <w:shd w:val="clear" w:color="auto" w:fill="auto"/>
            <w:noWrap/>
            <w:vAlign w:val="center"/>
            <w:hideMark/>
          </w:tcPr>
          <w:p w:rsidR="00DE6DF6" w:rsidRPr="003322A4" w:rsidRDefault="00DE6DF6" w:rsidP="00A232B6">
            <w:pPr>
              <w:spacing w:after="0" w:line="240" w:lineRule="auto"/>
              <w:rPr>
                <w:b/>
                <w:bCs/>
                <w:sz w:val="22"/>
                <w:szCs w:val="22"/>
              </w:rPr>
            </w:pPr>
            <w:r w:rsidRPr="003322A4">
              <w:rPr>
                <w:b/>
                <w:bCs/>
                <w:sz w:val="22"/>
                <w:szCs w:val="22"/>
              </w:rPr>
              <w:t>2019</w:t>
            </w:r>
          </w:p>
        </w:tc>
        <w:tc>
          <w:tcPr>
            <w:tcW w:w="1092" w:type="dxa"/>
            <w:gridSpan w:val="2"/>
            <w:shd w:val="clear" w:color="auto" w:fill="auto"/>
            <w:noWrap/>
            <w:vAlign w:val="center"/>
            <w:hideMark/>
          </w:tcPr>
          <w:p w:rsidR="00DE6DF6" w:rsidRPr="003322A4" w:rsidRDefault="00DE6DF6" w:rsidP="00A232B6">
            <w:pPr>
              <w:spacing w:after="0" w:line="240" w:lineRule="auto"/>
              <w:rPr>
                <w:b/>
                <w:bCs/>
                <w:sz w:val="22"/>
                <w:szCs w:val="22"/>
              </w:rPr>
            </w:pPr>
            <w:r w:rsidRPr="003322A4">
              <w:rPr>
                <w:b/>
                <w:bCs/>
                <w:sz w:val="22"/>
                <w:szCs w:val="22"/>
              </w:rPr>
              <w:t>2020</w:t>
            </w:r>
          </w:p>
        </w:tc>
        <w:tc>
          <w:tcPr>
            <w:tcW w:w="1041" w:type="dxa"/>
            <w:vAlign w:val="center"/>
          </w:tcPr>
          <w:p w:rsidR="00DE6DF6" w:rsidRPr="003322A4" w:rsidRDefault="00DE6DF6" w:rsidP="00A232B6">
            <w:pPr>
              <w:spacing w:after="0" w:line="240" w:lineRule="auto"/>
              <w:rPr>
                <w:b/>
                <w:bCs/>
                <w:sz w:val="22"/>
                <w:szCs w:val="22"/>
              </w:rPr>
            </w:pPr>
            <w:r w:rsidRPr="003322A4">
              <w:rPr>
                <w:b/>
                <w:bCs/>
                <w:sz w:val="22"/>
                <w:szCs w:val="22"/>
              </w:rPr>
              <w:t>2021</w:t>
            </w:r>
          </w:p>
        </w:tc>
        <w:tc>
          <w:tcPr>
            <w:tcW w:w="1007" w:type="dxa"/>
            <w:vAlign w:val="center"/>
          </w:tcPr>
          <w:p w:rsidR="00DE6DF6" w:rsidRPr="003322A4" w:rsidRDefault="00DE6DF6" w:rsidP="00A232B6">
            <w:pPr>
              <w:spacing w:after="0" w:line="240" w:lineRule="auto"/>
              <w:rPr>
                <w:b/>
                <w:bCs/>
                <w:sz w:val="22"/>
                <w:szCs w:val="22"/>
              </w:rPr>
            </w:pPr>
            <w:r w:rsidRPr="003322A4">
              <w:rPr>
                <w:b/>
                <w:bCs/>
                <w:sz w:val="22"/>
                <w:szCs w:val="22"/>
              </w:rPr>
              <w:t>2022</w:t>
            </w:r>
          </w:p>
        </w:tc>
        <w:tc>
          <w:tcPr>
            <w:tcW w:w="1092" w:type="dxa"/>
            <w:vAlign w:val="center"/>
          </w:tcPr>
          <w:p w:rsidR="00DE6DF6" w:rsidRPr="003322A4" w:rsidRDefault="00DE6DF6" w:rsidP="00A232B6">
            <w:pPr>
              <w:spacing w:after="0" w:line="240" w:lineRule="auto"/>
              <w:rPr>
                <w:b/>
                <w:bCs/>
                <w:sz w:val="22"/>
                <w:szCs w:val="22"/>
              </w:rPr>
            </w:pPr>
            <w:r w:rsidRPr="003322A4">
              <w:rPr>
                <w:b/>
                <w:bCs/>
                <w:sz w:val="22"/>
                <w:szCs w:val="22"/>
              </w:rPr>
              <w:t>2023</w:t>
            </w:r>
          </w:p>
        </w:tc>
      </w:tr>
      <w:tr w:rsidR="00DE6DF6" w:rsidRPr="00A47F2F" w:rsidTr="00DE6DF6">
        <w:trPr>
          <w:trHeight w:val="549"/>
        </w:trPr>
        <w:tc>
          <w:tcPr>
            <w:tcW w:w="1757" w:type="dxa"/>
            <w:shd w:val="clear" w:color="auto" w:fill="auto"/>
            <w:vAlign w:val="center"/>
          </w:tcPr>
          <w:p w:rsidR="00DE6DF6" w:rsidRPr="003322A4" w:rsidRDefault="00DE6DF6" w:rsidP="008F3D60">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DE6DF6" w:rsidRPr="003322A4" w:rsidRDefault="00DE6DF6" w:rsidP="008D4E73">
            <w:pPr>
              <w:spacing w:after="0" w:line="240" w:lineRule="auto"/>
              <w:rPr>
                <w:sz w:val="22"/>
                <w:szCs w:val="22"/>
              </w:rPr>
            </w:pPr>
            <w:r>
              <w:rPr>
                <w:sz w:val="22"/>
                <w:szCs w:val="22"/>
              </w:rPr>
              <w:t>Donanım</w:t>
            </w:r>
          </w:p>
        </w:tc>
        <w:tc>
          <w:tcPr>
            <w:tcW w:w="957" w:type="dxa"/>
            <w:shd w:val="clear" w:color="auto" w:fill="auto"/>
            <w:noWrap/>
            <w:vAlign w:val="center"/>
          </w:tcPr>
          <w:p w:rsidR="00DE6DF6" w:rsidRPr="003322A4" w:rsidRDefault="00DE6DF6" w:rsidP="008D4E73">
            <w:pPr>
              <w:spacing w:after="0" w:line="240" w:lineRule="auto"/>
              <w:rPr>
                <w:sz w:val="22"/>
                <w:szCs w:val="22"/>
              </w:rPr>
            </w:pPr>
            <w:r>
              <w:rPr>
                <w:sz w:val="22"/>
                <w:szCs w:val="22"/>
              </w:rPr>
              <w:t>72</w:t>
            </w:r>
          </w:p>
        </w:tc>
        <w:tc>
          <w:tcPr>
            <w:tcW w:w="1092" w:type="dxa"/>
            <w:gridSpan w:val="2"/>
            <w:shd w:val="clear" w:color="auto" w:fill="auto"/>
            <w:noWrap/>
            <w:vAlign w:val="center"/>
          </w:tcPr>
          <w:p w:rsidR="00DE6DF6" w:rsidRPr="003322A4" w:rsidRDefault="00DE6DF6" w:rsidP="008D4E73">
            <w:pPr>
              <w:spacing w:after="0" w:line="240" w:lineRule="auto"/>
              <w:rPr>
                <w:sz w:val="22"/>
                <w:szCs w:val="22"/>
              </w:rPr>
            </w:pPr>
            <w:r>
              <w:rPr>
                <w:sz w:val="22"/>
                <w:szCs w:val="22"/>
              </w:rPr>
              <w:t>73</w:t>
            </w:r>
          </w:p>
        </w:tc>
        <w:tc>
          <w:tcPr>
            <w:tcW w:w="1041" w:type="dxa"/>
          </w:tcPr>
          <w:p w:rsidR="00DE6DF6" w:rsidRPr="003322A4" w:rsidRDefault="00DE6DF6" w:rsidP="008D4E73">
            <w:pPr>
              <w:spacing w:after="0" w:line="240" w:lineRule="auto"/>
              <w:rPr>
                <w:sz w:val="22"/>
                <w:szCs w:val="22"/>
              </w:rPr>
            </w:pPr>
            <w:r>
              <w:rPr>
                <w:sz w:val="22"/>
                <w:szCs w:val="22"/>
              </w:rPr>
              <w:t>76</w:t>
            </w:r>
          </w:p>
        </w:tc>
        <w:tc>
          <w:tcPr>
            <w:tcW w:w="1007" w:type="dxa"/>
          </w:tcPr>
          <w:p w:rsidR="00DE6DF6" w:rsidRPr="003322A4" w:rsidRDefault="00DE6DF6" w:rsidP="008D4E73">
            <w:pPr>
              <w:spacing w:after="0" w:line="240" w:lineRule="auto"/>
              <w:rPr>
                <w:sz w:val="22"/>
                <w:szCs w:val="22"/>
              </w:rPr>
            </w:pPr>
            <w:r>
              <w:rPr>
                <w:sz w:val="22"/>
                <w:szCs w:val="22"/>
              </w:rPr>
              <w:t>77</w:t>
            </w:r>
          </w:p>
        </w:tc>
        <w:tc>
          <w:tcPr>
            <w:tcW w:w="1092" w:type="dxa"/>
          </w:tcPr>
          <w:p w:rsidR="00DE6DF6" w:rsidRPr="003322A4" w:rsidRDefault="00DE6DF6" w:rsidP="008D4E73">
            <w:pPr>
              <w:spacing w:after="0" w:line="240" w:lineRule="auto"/>
              <w:rPr>
                <w:sz w:val="22"/>
                <w:szCs w:val="22"/>
              </w:rPr>
            </w:pPr>
            <w:r>
              <w:rPr>
                <w:sz w:val="22"/>
                <w:szCs w:val="22"/>
              </w:rPr>
              <w:t>80</w:t>
            </w:r>
          </w:p>
        </w:tc>
      </w:tr>
      <w:tr w:rsidR="00DE6DF6" w:rsidRPr="00A47F2F" w:rsidTr="00DE6DF6">
        <w:trPr>
          <w:trHeight w:val="549"/>
        </w:trPr>
        <w:tc>
          <w:tcPr>
            <w:tcW w:w="1757" w:type="dxa"/>
            <w:shd w:val="clear" w:color="auto" w:fill="auto"/>
            <w:vAlign w:val="center"/>
          </w:tcPr>
          <w:p w:rsidR="00DE6DF6" w:rsidRPr="003322A4" w:rsidRDefault="00DE6DF6"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rsidR="00DE6DF6" w:rsidRPr="003322A4" w:rsidRDefault="00DE6DF6" w:rsidP="008D4E73">
            <w:pPr>
              <w:spacing w:after="0" w:line="240" w:lineRule="auto"/>
              <w:rPr>
                <w:sz w:val="22"/>
                <w:szCs w:val="22"/>
              </w:rPr>
            </w:pPr>
            <w:r>
              <w:rPr>
                <w:sz w:val="22"/>
                <w:szCs w:val="22"/>
              </w:rPr>
              <w:t>Kurumsal Yönetim</w:t>
            </w:r>
          </w:p>
        </w:tc>
        <w:tc>
          <w:tcPr>
            <w:tcW w:w="957" w:type="dxa"/>
            <w:shd w:val="clear" w:color="auto" w:fill="auto"/>
            <w:noWrap/>
            <w:vAlign w:val="center"/>
          </w:tcPr>
          <w:p w:rsidR="00DE6DF6" w:rsidRPr="003322A4" w:rsidRDefault="00DE6DF6" w:rsidP="008D4E73">
            <w:pPr>
              <w:spacing w:after="0" w:line="240" w:lineRule="auto"/>
              <w:rPr>
                <w:sz w:val="22"/>
                <w:szCs w:val="22"/>
              </w:rPr>
            </w:pPr>
            <w:r>
              <w:rPr>
                <w:sz w:val="22"/>
                <w:szCs w:val="22"/>
              </w:rPr>
              <w:t>88</w:t>
            </w:r>
          </w:p>
        </w:tc>
        <w:tc>
          <w:tcPr>
            <w:tcW w:w="1092" w:type="dxa"/>
            <w:gridSpan w:val="2"/>
            <w:shd w:val="clear" w:color="auto" w:fill="auto"/>
            <w:noWrap/>
            <w:vAlign w:val="center"/>
          </w:tcPr>
          <w:p w:rsidR="00DE6DF6" w:rsidRPr="003322A4" w:rsidRDefault="00DE6DF6" w:rsidP="008D4E73">
            <w:pPr>
              <w:spacing w:after="0" w:line="240" w:lineRule="auto"/>
              <w:rPr>
                <w:sz w:val="22"/>
                <w:szCs w:val="22"/>
              </w:rPr>
            </w:pPr>
            <w:r>
              <w:rPr>
                <w:sz w:val="22"/>
                <w:szCs w:val="22"/>
              </w:rPr>
              <w:t>90</w:t>
            </w:r>
          </w:p>
        </w:tc>
        <w:tc>
          <w:tcPr>
            <w:tcW w:w="1041" w:type="dxa"/>
          </w:tcPr>
          <w:p w:rsidR="00DE6DF6" w:rsidRPr="003322A4" w:rsidRDefault="00DE6DF6" w:rsidP="008D4E73">
            <w:pPr>
              <w:spacing w:after="0" w:line="240" w:lineRule="auto"/>
              <w:rPr>
                <w:sz w:val="22"/>
                <w:szCs w:val="22"/>
              </w:rPr>
            </w:pPr>
            <w:r>
              <w:rPr>
                <w:sz w:val="22"/>
                <w:szCs w:val="22"/>
              </w:rPr>
              <w:t>91</w:t>
            </w:r>
          </w:p>
        </w:tc>
        <w:tc>
          <w:tcPr>
            <w:tcW w:w="1007" w:type="dxa"/>
          </w:tcPr>
          <w:p w:rsidR="00DE6DF6" w:rsidRPr="003322A4" w:rsidRDefault="00DE6DF6" w:rsidP="008D4E73">
            <w:pPr>
              <w:spacing w:after="0" w:line="240" w:lineRule="auto"/>
              <w:rPr>
                <w:sz w:val="22"/>
                <w:szCs w:val="22"/>
              </w:rPr>
            </w:pPr>
            <w:r>
              <w:rPr>
                <w:sz w:val="22"/>
                <w:szCs w:val="22"/>
              </w:rPr>
              <w:t>94</w:t>
            </w:r>
          </w:p>
        </w:tc>
        <w:tc>
          <w:tcPr>
            <w:tcW w:w="1092" w:type="dxa"/>
          </w:tcPr>
          <w:p w:rsidR="00DE6DF6" w:rsidRPr="003322A4" w:rsidRDefault="00DE6DF6" w:rsidP="008D4E73">
            <w:pPr>
              <w:spacing w:after="0" w:line="240" w:lineRule="auto"/>
              <w:rPr>
                <w:sz w:val="22"/>
                <w:szCs w:val="22"/>
              </w:rPr>
            </w:pPr>
            <w:r>
              <w:rPr>
                <w:sz w:val="22"/>
                <w:szCs w:val="22"/>
              </w:rPr>
              <w:t>95</w:t>
            </w:r>
          </w:p>
        </w:tc>
      </w:tr>
      <w:tr w:rsidR="00DE6DF6" w:rsidRPr="00A47F2F" w:rsidTr="00DE6DF6">
        <w:trPr>
          <w:trHeight w:val="549"/>
        </w:trPr>
        <w:tc>
          <w:tcPr>
            <w:tcW w:w="1757" w:type="dxa"/>
            <w:shd w:val="clear" w:color="auto" w:fill="auto"/>
            <w:vAlign w:val="center"/>
          </w:tcPr>
          <w:p w:rsidR="00DE6DF6" w:rsidRPr="003322A4" w:rsidRDefault="00DE6DF6"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rsidR="00DE6DF6" w:rsidRPr="003322A4" w:rsidRDefault="00DE6DF6" w:rsidP="008D4E73">
            <w:pPr>
              <w:spacing w:after="0" w:line="240" w:lineRule="auto"/>
              <w:rPr>
                <w:sz w:val="22"/>
                <w:szCs w:val="22"/>
              </w:rPr>
            </w:pPr>
            <w:r>
              <w:rPr>
                <w:sz w:val="22"/>
                <w:szCs w:val="22"/>
              </w:rPr>
              <w:t>Kurumsal İletişim</w:t>
            </w:r>
          </w:p>
        </w:tc>
        <w:tc>
          <w:tcPr>
            <w:tcW w:w="957" w:type="dxa"/>
            <w:shd w:val="clear" w:color="auto" w:fill="auto"/>
            <w:noWrap/>
            <w:vAlign w:val="center"/>
          </w:tcPr>
          <w:p w:rsidR="00DE6DF6" w:rsidRPr="003322A4" w:rsidRDefault="00DE6DF6" w:rsidP="008D4E73">
            <w:pPr>
              <w:spacing w:after="0" w:line="240" w:lineRule="auto"/>
              <w:rPr>
                <w:sz w:val="22"/>
                <w:szCs w:val="22"/>
              </w:rPr>
            </w:pPr>
            <w:r>
              <w:rPr>
                <w:sz w:val="22"/>
                <w:szCs w:val="22"/>
              </w:rPr>
              <w:t>90</w:t>
            </w:r>
          </w:p>
        </w:tc>
        <w:tc>
          <w:tcPr>
            <w:tcW w:w="1092" w:type="dxa"/>
            <w:gridSpan w:val="2"/>
            <w:shd w:val="clear" w:color="auto" w:fill="auto"/>
            <w:noWrap/>
            <w:vAlign w:val="center"/>
          </w:tcPr>
          <w:p w:rsidR="00DE6DF6" w:rsidRPr="003322A4" w:rsidRDefault="00DE6DF6" w:rsidP="008D4E73">
            <w:pPr>
              <w:spacing w:after="0" w:line="240" w:lineRule="auto"/>
              <w:rPr>
                <w:sz w:val="22"/>
                <w:szCs w:val="22"/>
              </w:rPr>
            </w:pPr>
            <w:r>
              <w:rPr>
                <w:sz w:val="22"/>
                <w:szCs w:val="22"/>
              </w:rPr>
              <w:t>92</w:t>
            </w:r>
          </w:p>
        </w:tc>
        <w:tc>
          <w:tcPr>
            <w:tcW w:w="1041" w:type="dxa"/>
          </w:tcPr>
          <w:p w:rsidR="00DE6DF6" w:rsidRPr="003322A4" w:rsidRDefault="00DE6DF6" w:rsidP="008D4E73">
            <w:pPr>
              <w:spacing w:after="0" w:line="240" w:lineRule="auto"/>
              <w:rPr>
                <w:sz w:val="22"/>
                <w:szCs w:val="22"/>
              </w:rPr>
            </w:pPr>
            <w:r>
              <w:rPr>
                <w:sz w:val="22"/>
                <w:szCs w:val="22"/>
              </w:rPr>
              <w:t>93</w:t>
            </w:r>
          </w:p>
        </w:tc>
        <w:tc>
          <w:tcPr>
            <w:tcW w:w="1007" w:type="dxa"/>
          </w:tcPr>
          <w:p w:rsidR="00DE6DF6" w:rsidRPr="003322A4" w:rsidRDefault="00DE6DF6" w:rsidP="008D4E73">
            <w:pPr>
              <w:spacing w:after="0" w:line="240" w:lineRule="auto"/>
              <w:rPr>
                <w:sz w:val="22"/>
                <w:szCs w:val="22"/>
              </w:rPr>
            </w:pPr>
            <w:r>
              <w:rPr>
                <w:sz w:val="22"/>
                <w:szCs w:val="22"/>
              </w:rPr>
              <w:t>95</w:t>
            </w:r>
          </w:p>
        </w:tc>
        <w:tc>
          <w:tcPr>
            <w:tcW w:w="1092" w:type="dxa"/>
          </w:tcPr>
          <w:p w:rsidR="00DE6DF6" w:rsidRPr="003322A4" w:rsidRDefault="00DE6DF6" w:rsidP="008D4E73">
            <w:pPr>
              <w:spacing w:after="0" w:line="240" w:lineRule="auto"/>
              <w:rPr>
                <w:sz w:val="22"/>
                <w:szCs w:val="22"/>
              </w:rPr>
            </w:pPr>
            <w:r>
              <w:rPr>
                <w:sz w:val="22"/>
                <w:szCs w:val="22"/>
              </w:rPr>
              <w:t>96</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C359EC" w:rsidP="008D4E73">
            <w:pPr>
              <w:spacing w:after="0" w:line="240" w:lineRule="auto"/>
              <w:jc w:val="both"/>
              <w:rPr>
                <w:color w:val="000000"/>
                <w:szCs w:val="24"/>
              </w:rPr>
            </w:pPr>
            <w:r>
              <w:rPr>
                <w:rFonts w:ascii="Times New Roman" w:hAnsi="Times New Roman"/>
              </w:rPr>
              <w:t>Personelin performansını artırmak amacıyla düzenli ve periyodik toplantılar yapılacak</w:t>
            </w:r>
            <w:r w:rsidR="0091264E">
              <w:rPr>
                <w:rFonts w:ascii="Times New Roman" w:hAnsi="Times New Roman"/>
              </w:rPr>
              <w:t>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A41912" w:rsidP="008D4E73">
            <w:pPr>
              <w:spacing w:after="0" w:line="240" w:lineRule="auto"/>
              <w:jc w:val="both"/>
              <w:rPr>
                <w:color w:val="000000"/>
                <w:szCs w:val="24"/>
              </w:rPr>
            </w:pPr>
            <w:r>
              <w:rPr>
                <w:color w:val="000000"/>
                <w:szCs w:val="24"/>
              </w:rPr>
              <w:t>Mehmet YIKMIŞ</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DD31FC" w:rsidP="008D4E73">
            <w:pPr>
              <w:spacing w:after="0" w:line="240" w:lineRule="auto"/>
              <w:jc w:val="both"/>
              <w:rPr>
                <w:color w:val="000000"/>
                <w:szCs w:val="24"/>
              </w:rPr>
            </w:pPr>
            <w:r>
              <w:rPr>
                <w:color w:val="000000"/>
                <w:szCs w:val="24"/>
              </w:rPr>
              <w:t>Her ay sonunda</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C359EC" w:rsidP="008D4E73">
            <w:pPr>
              <w:spacing w:after="0" w:line="240" w:lineRule="auto"/>
              <w:jc w:val="both"/>
              <w:rPr>
                <w:szCs w:val="24"/>
                <w:highlight w:val="green"/>
              </w:rPr>
            </w:pPr>
            <w:r>
              <w:rPr>
                <w:rFonts w:ascii="Times New Roman" w:hAnsi="Times New Roman"/>
              </w:rPr>
              <w:t>Performansı yüksek olan personelin ödüllendirme teklifi yapılacak</w:t>
            </w:r>
            <w:r w:rsidR="0091264E">
              <w:rPr>
                <w:rFonts w:ascii="Times New Roman" w:hAnsi="Times New Roman"/>
              </w:rPr>
              <w:t>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A41912" w:rsidP="008D4E73">
            <w:pPr>
              <w:spacing w:after="0" w:line="240" w:lineRule="auto"/>
              <w:jc w:val="both"/>
              <w:rPr>
                <w:color w:val="000000"/>
                <w:szCs w:val="24"/>
              </w:rPr>
            </w:pPr>
            <w:r>
              <w:rPr>
                <w:color w:val="000000"/>
                <w:szCs w:val="24"/>
              </w:rPr>
              <w:t>Fatih GÜMÜŞ</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7C7141" w:rsidP="008D4E73">
            <w:pPr>
              <w:spacing w:after="0" w:line="240" w:lineRule="auto"/>
              <w:jc w:val="both"/>
              <w:rPr>
                <w:color w:val="000000"/>
                <w:szCs w:val="24"/>
              </w:rPr>
            </w:pPr>
            <w:r>
              <w:rPr>
                <w:color w:val="000000"/>
                <w:szCs w:val="24"/>
              </w:rPr>
              <w:t>Her yıl</w:t>
            </w:r>
            <w:r w:rsidR="00DD31FC">
              <w:rPr>
                <w:color w:val="000000"/>
                <w:szCs w:val="24"/>
              </w:rPr>
              <w:t>sonunda</w:t>
            </w:r>
          </w:p>
        </w:tc>
      </w:tr>
      <w:tr w:rsidR="008D4E73" w:rsidRPr="00A47F2F" w:rsidTr="00C359EC">
        <w:trPr>
          <w:trHeight w:val="561"/>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1264E" w:rsidRPr="00C359EC" w:rsidRDefault="0091264E" w:rsidP="0091264E">
            <w:pPr>
              <w:widowControl w:val="0"/>
              <w:tabs>
                <w:tab w:val="left" w:pos="540"/>
              </w:tabs>
              <w:autoSpaceDE w:val="0"/>
              <w:autoSpaceDN w:val="0"/>
              <w:adjustRightInd w:val="0"/>
              <w:spacing w:after="0" w:line="240" w:lineRule="auto"/>
              <w:rPr>
                <w:rFonts w:ascii="Times New Roman" w:hAnsi="Times New Roman"/>
                <w:szCs w:val="24"/>
              </w:rPr>
            </w:pPr>
            <w:r w:rsidRPr="00C359EC">
              <w:rPr>
                <w:rFonts w:ascii="Times New Roman" w:hAnsi="Times New Roman"/>
                <w:bCs/>
                <w:szCs w:val="24"/>
              </w:rPr>
              <w:t xml:space="preserve">Eğitim-öğretimde araç-gereç </w:t>
            </w:r>
            <w:r>
              <w:rPr>
                <w:rFonts w:ascii="Times New Roman" w:hAnsi="Times New Roman"/>
                <w:bCs/>
                <w:szCs w:val="24"/>
              </w:rPr>
              <w:t>eksikliğinin giderilmesi için çalışmalar yapılacaktır.</w:t>
            </w:r>
          </w:p>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A41912" w:rsidP="008D4E73">
            <w:pPr>
              <w:spacing w:after="0" w:line="240" w:lineRule="auto"/>
              <w:jc w:val="both"/>
              <w:rPr>
                <w:color w:val="000000"/>
                <w:szCs w:val="24"/>
              </w:rPr>
            </w:pPr>
            <w:r>
              <w:rPr>
                <w:color w:val="000000"/>
                <w:szCs w:val="24"/>
              </w:rPr>
              <w:t>Fatih GÜMÜŞ</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DD31FC" w:rsidP="008D4E73">
            <w:pPr>
              <w:spacing w:after="0" w:line="240" w:lineRule="auto"/>
              <w:jc w:val="both"/>
              <w:rPr>
                <w:color w:val="000000"/>
                <w:szCs w:val="24"/>
              </w:rPr>
            </w:pPr>
            <w:r>
              <w:rPr>
                <w:color w:val="000000"/>
                <w:szCs w:val="24"/>
              </w:rPr>
              <w:t>İhtiyaç duyulduğu her zaman</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C359EC" w:rsidRDefault="00C359EC" w:rsidP="00C359EC">
            <w:pPr>
              <w:spacing w:after="0" w:line="240" w:lineRule="auto"/>
              <w:rPr>
                <w:rFonts w:ascii="Times New Roman" w:hAnsi="Times New Roman"/>
                <w:szCs w:val="24"/>
                <w:highlight w:val="green"/>
              </w:rPr>
            </w:pPr>
            <w:r w:rsidRPr="00C359EC">
              <w:rPr>
                <w:rFonts w:ascii="Times New Roman" w:hAnsi="Times New Roman"/>
                <w:bCs/>
                <w:color w:val="000000"/>
                <w:szCs w:val="24"/>
              </w:rPr>
              <w:t>Okulun güçlü ve zayıf yönleri tespit edilecektir.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A41912" w:rsidP="008D4E73">
            <w:pPr>
              <w:spacing w:after="0" w:line="240" w:lineRule="auto"/>
              <w:jc w:val="both"/>
              <w:rPr>
                <w:color w:val="000000"/>
                <w:szCs w:val="24"/>
              </w:rPr>
            </w:pPr>
            <w:r>
              <w:rPr>
                <w:color w:val="000000"/>
                <w:szCs w:val="24"/>
              </w:rPr>
              <w:t>Mehmet YIKMIŞ</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DD31FC" w:rsidP="008D4E73">
            <w:pPr>
              <w:spacing w:after="0" w:line="240" w:lineRule="auto"/>
              <w:jc w:val="both"/>
              <w:rPr>
                <w:color w:val="000000"/>
                <w:szCs w:val="24"/>
              </w:rPr>
            </w:pPr>
            <w:r>
              <w:rPr>
                <w:color w:val="000000"/>
                <w:szCs w:val="24"/>
              </w:rPr>
              <w:t>Eylül ayında</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C359EC" w:rsidP="008D4E73">
            <w:pPr>
              <w:spacing w:after="0" w:line="240" w:lineRule="auto"/>
              <w:jc w:val="both"/>
              <w:rPr>
                <w:szCs w:val="24"/>
                <w:highlight w:val="green"/>
              </w:rPr>
            </w:pPr>
            <w:r>
              <w:rPr>
                <w:rFonts w:ascii="Times New Roman" w:hAnsi="Times New Roman"/>
              </w:rPr>
              <w:t>İmkanlar dahilinde ihtiyaçlar giderilmeye çalışılacak</w:t>
            </w:r>
            <w:r w:rsidR="0091264E">
              <w:rPr>
                <w:rFonts w:ascii="Times New Roman" w:hAnsi="Times New Roman"/>
              </w:rPr>
              <w:t>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A41912" w:rsidP="008D4E73">
            <w:pPr>
              <w:spacing w:after="0" w:line="240" w:lineRule="auto"/>
              <w:jc w:val="both"/>
              <w:rPr>
                <w:color w:val="000000"/>
                <w:szCs w:val="24"/>
              </w:rPr>
            </w:pPr>
            <w:r>
              <w:rPr>
                <w:color w:val="000000"/>
                <w:szCs w:val="24"/>
              </w:rPr>
              <w:t>Fatih GÜMÜŞ</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6327F8" w:rsidP="008D4E73">
            <w:pPr>
              <w:spacing w:after="0" w:line="240" w:lineRule="auto"/>
              <w:jc w:val="both"/>
              <w:rPr>
                <w:color w:val="000000"/>
                <w:szCs w:val="24"/>
              </w:rPr>
            </w:pPr>
            <w:r>
              <w:rPr>
                <w:color w:val="000000"/>
                <w:szCs w:val="24"/>
              </w:rPr>
              <w:t>İhtiyaç duyulduğu her zaman</w:t>
            </w:r>
          </w:p>
        </w:tc>
      </w:tr>
    </w:tbl>
    <w:p w:rsidR="008D4E73" w:rsidRDefault="008D4E73" w:rsidP="008D4E73"/>
    <w:p w:rsidR="00EB1C60" w:rsidRPr="00A47F2F" w:rsidRDefault="00D41148" w:rsidP="003152E4">
      <w:pPr>
        <w:pStyle w:val="Balk1"/>
      </w:pPr>
      <w:r>
        <w:br w:type="page"/>
      </w:r>
      <w:bookmarkStart w:id="52" w:name="_Toc531097547"/>
      <w:r w:rsidR="00EB1C60" w:rsidRPr="00A47F2F">
        <w:lastRenderedPageBreak/>
        <w:t>V. BÖLÜM</w:t>
      </w:r>
      <w:bookmarkEnd w:id="50"/>
      <w:bookmarkEnd w:id="51"/>
      <w:r w:rsidR="008D4E73">
        <w:t>:</w:t>
      </w:r>
      <w:bookmarkStart w:id="53" w:name="_Toc416085168"/>
      <w:bookmarkStart w:id="54" w:name="_Toc529519471"/>
      <w:r w:rsidR="007C7141">
        <w:t xml:space="preserve"> </w:t>
      </w:r>
      <w:r w:rsidR="00EB1C60" w:rsidRPr="00A47F2F">
        <w:t>MAL</w:t>
      </w:r>
      <w:r w:rsidR="00EA5593" w:rsidRPr="00A47F2F">
        <w:t>İ</w:t>
      </w:r>
      <w:r w:rsidR="00EB1C60" w:rsidRPr="00A47F2F">
        <w:t>YETLEND</w:t>
      </w:r>
      <w:r w:rsidR="006B3051" w:rsidRPr="00A47F2F">
        <w:t>İ</w:t>
      </w:r>
      <w:r w:rsidR="00EB1C60" w:rsidRPr="00A47F2F">
        <w:t>RME</w:t>
      </w:r>
      <w:bookmarkEnd w:id="52"/>
      <w:bookmarkEnd w:id="53"/>
      <w:bookmarkEnd w:id="54"/>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2856A1"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2856A1"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2856A1" w:rsidP="00D41148">
            <w:pPr>
              <w:spacing w:after="0" w:line="240" w:lineRule="auto"/>
              <w:rPr>
                <w:color w:val="000000"/>
                <w:sz w:val="20"/>
                <w:szCs w:val="20"/>
              </w:rPr>
            </w:pPr>
            <w:r>
              <w:rPr>
                <w:color w:val="000000"/>
                <w:sz w:val="20"/>
                <w:szCs w:val="20"/>
              </w:rPr>
              <w:t>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C588A" w:rsidP="00D41148">
            <w:pPr>
              <w:spacing w:after="0" w:line="240" w:lineRule="auto"/>
              <w:rPr>
                <w:color w:val="000000"/>
                <w:sz w:val="20"/>
                <w:szCs w:val="20"/>
              </w:rPr>
            </w:pPr>
            <w:r>
              <w:rPr>
                <w:color w:val="000000"/>
                <w:sz w:val="20"/>
                <w:szCs w:val="20"/>
              </w:rPr>
              <w:t>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2856A1" w:rsidP="00D41148">
            <w:pPr>
              <w:spacing w:after="0" w:line="240" w:lineRule="auto"/>
              <w:rPr>
                <w:color w:val="000000"/>
                <w:sz w:val="20"/>
                <w:szCs w:val="20"/>
              </w:rPr>
            </w:pPr>
            <w:r>
              <w:rPr>
                <w:color w:val="000000"/>
                <w:sz w:val="20"/>
                <w:szCs w:val="20"/>
              </w:rPr>
              <w:t>0</w:t>
            </w:r>
          </w:p>
        </w:tc>
      </w:tr>
    </w:tbl>
    <w:p w:rsidR="00D41148" w:rsidRDefault="00D41148" w:rsidP="00D41148"/>
    <w:p w:rsidR="00337637" w:rsidRPr="008D4E73" w:rsidRDefault="00337637" w:rsidP="003152E4">
      <w:pPr>
        <w:pStyle w:val="Balk1"/>
      </w:pPr>
      <w:bookmarkStart w:id="55" w:name="_Toc416085171"/>
      <w:bookmarkStart w:id="56" w:name="_Toc529519472"/>
      <w:r w:rsidRPr="008D4E73">
        <w:t>V</w:t>
      </w:r>
      <w:r w:rsidR="008D4E73" w:rsidRPr="008D4E73">
        <w:t>I</w:t>
      </w:r>
      <w:r w:rsidRPr="008D4E73">
        <w:t>. BÖLÜM</w:t>
      </w:r>
      <w:bookmarkEnd w:id="55"/>
      <w:bookmarkEnd w:id="56"/>
      <w:r w:rsidR="008D4E73" w:rsidRPr="008D4E73">
        <w:t>:</w:t>
      </w:r>
      <w:bookmarkStart w:id="57" w:name="_Toc416085172"/>
      <w:bookmarkStart w:id="58" w:name="_Toc529519473"/>
      <w:r w:rsidR="007C7141">
        <w:t xml:space="preserve"> </w:t>
      </w:r>
      <w:r w:rsidRPr="008D4E73">
        <w:t>İZLEME VE DEĞERLENDİRME</w:t>
      </w:r>
      <w:bookmarkEnd w:id="57"/>
      <w:bookmarkEnd w:id="58"/>
    </w:p>
    <w:p w:rsidR="003152E4" w:rsidRPr="003152E4" w:rsidRDefault="003152E4" w:rsidP="007C7141">
      <w:pPr>
        <w:ind w:firstLine="708"/>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7C7141">
      <w:pPr>
        <w:ind w:firstLine="708"/>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7C7141">
      <w:pPr>
        <w:ind w:firstLine="708"/>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59" w:name="_Toc531097548"/>
      <w:r w:rsidRPr="00A47F2F">
        <w:lastRenderedPageBreak/>
        <w:t>EKLER:</w:t>
      </w:r>
      <w:bookmarkEnd w:id="59"/>
    </w:p>
    <w:p w:rsidR="00481D63" w:rsidRPr="00A47F2F" w:rsidRDefault="006661B8" w:rsidP="007C7141">
      <w:pPr>
        <w:ind w:firstLine="708"/>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22"/>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305" w:rsidRDefault="00406305" w:rsidP="00DC3C73">
      <w:pPr>
        <w:spacing w:after="0" w:line="240" w:lineRule="auto"/>
      </w:pPr>
      <w:r>
        <w:separator/>
      </w:r>
    </w:p>
  </w:endnote>
  <w:endnote w:type="continuationSeparator" w:id="1">
    <w:p w:rsidR="00406305" w:rsidRDefault="00406305"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C8" w:rsidRDefault="00E47AC4">
    <w:pPr>
      <w:pStyle w:val="Altbilgi"/>
      <w:jc w:val="right"/>
    </w:pPr>
    <w:fldSimple w:instr="PAGE   \* MERGEFORMAT">
      <w:r w:rsidR="00EA3B43">
        <w:rPr>
          <w:noProof/>
        </w:rPr>
        <w:t>31</w:t>
      </w:r>
    </w:fldSimple>
  </w:p>
  <w:p w:rsidR="008477C8" w:rsidRDefault="008477C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C8" w:rsidRDefault="00E47AC4">
    <w:pPr>
      <w:pStyle w:val="Altbilgi"/>
      <w:jc w:val="right"/>
    </w:pPr>
    <w:fldSimple w:instr="PAGE   \* MERGEFORMAT">
      <w:r w:rsidR="008477C8">
        <w:rPr>
          <w:noProof/>
        </w:rPr>
        <w:t>i</w:t>
      </w:r>
    </w:fldSimple>
  </w:p>
  <w:p w:rsidR="008477C8" w:rsidRDefault="008477C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C8" w:rsidRDefault="00E47AC4">
    <w:pPr>
      <w:pStyle w:val="Altbilgi"/>
      <w:jc w:val="right"/>
    </w:pPr>
    <w:fldSimple w:instr="PAGE   \* MERGEFORMAT">
      <w:r w:rsidR="008477C8">
        <w:rPr>
          <w:noProof/>
        </w:rPr>
        <w:t>1</w:t>
      </w:r>
    </w:fldSimple>
  </w:p>
  <w:p w:rsidR="008477C8" w:rsidRDefault="008477C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305" w:rsidRDefault="00406305" w:rsidP="00DC3C73">
      <w:pPr>
        <w:spacing w:after="0" w:line="240" w:lineRule="auto"/>
      </w:pPr>
      <w:r>
        <w:separator/>
      </w:r>
    </w:p>
  </w:footnote>
  <w:footnote w:type="continuationSeparator" w:id="1">
    <w:p w:rsidR="00406305" w:rsidRDefault="00406305"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C8" w:rsidRPr="00A40B5B" w:rsidRDefault="008477C8"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75271A"/>
    <w:multiLevelType w:val="multilevel"/>
    <w:tmpl w:val="813E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3072B6"/>
    <w:rsid w:val="000000F2"/>
    <w:rsid w:val="00002A36"/>
    <w:rsid w:val="00002A9E"/>
    <w:rsid w:val="00003409"/>
    <w:rsid w:val="000051EA"/>
    <w:rsid w:val="00005C8A"/>
    <w:rsid w:val="00005D33"/>
    <w:rsid w:val="00006EC7"/>
    <w:rsid w:val="00007CC5"/>
    <w:rsid w:val="0001041B"/>
    <w:rsid w:val="000115AA"/>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270"/>
    <w:rsid w:val="00057A38"/>
    <w:rsid w:val="00057DA3"/>
    <w:rsid w:val="000600D1"/>
    <w:rsid w:val="00062180"/>
    <w:rsid w:val="00062815"/>
    <w:rsid w:val="00062BA5"/>
    <w:rsid w:val="00063845"/>
    <w:rsid w:val="0006451E"/>
    <w:rsid w:val="00065464"/>
    <w:rsid w:val="00065EA0"/>
    <w:rsid w:val="000665A7"/>
    <w:rsid w:val="00066CB0"/>
    <w:rsid w:val="00067ADC"/>
    <w:rsid w:val="00070346"/>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702"/>
    <w:rsid w:val="000D3A4A"/>
    <w:rsid w:val="000D3B6C"/>
    <w:rsid w:val="000D4D8A"/>
    <w:rsid w:val="000D62B8"/>
    <w:rsid w:val="000E1209"/>
    <w:rsid w:val="000E289E"/>
    <w:rsid w:val="000E2E55"/>
    <w:rsid w:val="000E2F5B"/>
    <w:rsid w:val="000E35A8"/>
    <w:rsid w:val="000E4382"/>
    <w:rsid w:val="000E4396"/>
    <w:rsid w:val="000E561E"/>
    <w:rsid w:val="000E56DD"/>
    <w:rsid w:val="000E5FA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4B25"/>
    <w:rsid w:val="001057A4"/>
    <w:rsid w:val="001061F4"/>
    <w:rsid w:val="001067D2"/>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25E"/>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72D2"/>
    <w:rsid w:val="001B1970"/>
    <w:rsid w:val="001B1BD4"/>
    <w:rsid w:val="001B2FB0"/>
    <w:rsid w:val="001B31BD"/>
    <w:rsid w:val="001B3C69"/>
    <w:rsid w:val="001B455A"/>
    <w:rsid w:val="001B4C9A"/>
    <w:rsid w:val="001B5CD5"/>
    <w:rsid w:val="001C1778"/>
    <w:rsid w:val="001C1799"/>
    <w:rsid w:val="001C33B4"/>
    <w:rsid w:val="001C4968"/>
    <w:rsid w:val="001C6110"/>
    <w:rsid w:val="001C64A1"/>
    <w:rsid w:val="001D0FE4"/>
    <w:rsid w:val="001D1C7D"/>
    <w:rsid w:val="001D1D39"/>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64D4"/>
    <w:rsid w:val="001F71AE"/>
    <w:rsid w:val="002006C3"/>
    <w:rsid w:val="00200725"/>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DFB"/>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6A1"/>
    <w:rsid w:val="0028588C"/>
    <w:rsid w:val="00286F3E"/>
    <w:rsid w:val="00287732"/>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1FC1"/>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1CD8"/>
    <w:rsid w:val="00362CB4"/>
    <w:rsid w:val="00362EA4"/>
    <w:rsid w:val="00364005"/>
    <w:rsid w:val="0036431B"/>
    <w:rsid w:val="00364CCE"/>
    <w:rsid w:val="003655ED"/>
    <w:rsid w:val="00366566"/>
    <w:rsid w:val="00371A5A"/>
    <w:rsid w:val="00372B12"/>
    <w:rsid w:val="00373215"/>
    <w:rsid w:val="00373590"/>
    <w:rsid w:val="00376381"/>
    <w:rsid w:val="00376DCF"/>
    <w:rsid w:val="00377654"/>
    <w:rsid w:val="00380106"/>
    <w:rsid w:val="00380C47"/>
    <w:rsid w:val="0038146C"/>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3B24"/>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2EBE"/>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305"/>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2FD7"/>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AD9"/>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1FD3"/>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0264"/>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6BD8"/>
    <w:rsid w:val="005973A3"/>
    <w:rsid w:val="00597D80"/>
    <w:rsid w:val="00597E7B"/>
    <w:rsid w:val="005A1A60"/>
    <w:rsid w:val="005A1C99"/>
    <w:rsid w:val="005A4B89"/>
    <w:rsid w:val="005A4C8F"/>
    <w:rsid w:val="005A58E5"/>
    <w:rsid w:val="005A5B69"/>
    <w:rsid w:val="005A60C5"/>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30C5"/>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27F8"/>
    <w:rsid w:val="00633A3D"/>
    <w:rsid w:val="0063420F"/>
    <w:rsid w:val="006347E1"/>
    <w:rsid w:val="00635FF1"/>
    <w:rsid w:val="00636E07"/>
    <w:rsid w:val="00636E71"/>
    <w:rsid w:val="0064017A"/>
    <w:rsid w:val="006401E8"/>
    <w:rsid w:val="00641742"/>
    <w:rsid w:val="00641B75"/>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5A"/>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395"/>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27CE"/>
    <w:rsid w:val="006C3B75"/>
    <w:rsid w:val="006C4D0D"/>
    <w:rsid w:val="006C703F"/>
    <w:rsid w:val="006D0728"/>
    <w:rsid w:val="006D151D"/>
    <w:rsid w:val="006D1D7F"/>
    <w:rsid w:val="006D32F9"/>
    <w:rsid w:val="006D589C"/>
    <w:rsid w:val="006D5F5F"/>
    <w:rsid w:val="006D6EB8"/>
    <w:rsid w:val="006D7184"/>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119C"/>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17B"/>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6C48"/>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7141"/>
    <w:rsid w:val="007D215D"/>
    <w:rsid w:val="007D2738"/>
    <w:rsid w:val="007D4D87"/>
    <w:rsid w:val="007D5A92"/>
    <w:rsid w:val="007E0091"/>
    <w:rsid w:val="007E0399"/>
    <w:rsid w:val="007E05C6"/>
    <w:rsid w:val="007E0C72"/>
    <w:rsid w:val="007E0D6B"/>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22A"/>
    <w:rsid w:val="008103EF"/>
    <w:rsid w:val="008107C5"/>
    <w:rsid w:val="00810F61"/>
    <w:rsid w:val="00811425"/>
    <w:rsid w:val="008116B2"/>
    <w:rsid w:val="00812B1E"/>
    <w:rsid w:val="008132C1"/>
    <w:rsid w:val="00813326"/>
    <w:rsid w:val="00814A59"/>
    <w:rsid w:val="0081680B"/>
    <w:rsid w:val="0081704B"/>
    <w:rsid w:val="00817225"/>
    <w:rsid w:val="0081777F"/>
    <w:rsid w:val="0082068C"/>
    <w:rsid w:val="00820ADA"/>
    <w:rsid w:val="008223B3"/>
    <w:rsid w:val="008229FC"/>
    <w:rsid w:val="00823293"/>
    <w:rsid w:val="0082332C"/>
    <w:rsid w:val="008239EF"/>
    <w:rsid w:val="00823DA5"/>
    <w:rsid w:val="0082429D"/>
    <w:rsid w:val="008254DA"/>
    <w:rsid w:val="00830C92"/>
    <w:rsid w:val="008322E8"/>
    <w:rsid w:val="00834B3A"/>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7C8"/>
    <w:rsid w:val="00847C1E"/>
    <w:rsid w:val="00847D44"/>
    <w:rsid w:val="00850A0D"/>
    <w:rsid w:val="008518D0"/>
    <w:rsid w:val="00851C0C"/>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602"/>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5E5E"/>
    <w:rsid w:val="00896702"/>
    <w:rsid w:val="008971D0"/>
    <w:rsid w:val="00897CE1"/>
    <w:rsid w:val="008A1D86"/>
    <w:rsid w:val="008A3769"/>
    <w:rsid w:val="008A414F"/>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64E"/>
    <w:rsid w:val="009129C8"/>
    <w:rsid w:val="00912A23"/>
    <w:rsid w:val="009138C7"/>
    <w:rsid w:val="00913D75"/>
    <w:rsid w:val="00914104"/>
    <w:rsid w:val="00914260"/>
    <w:rsid w:val="00914F5F"/>
    <w:rsid w:val="009163D3"/>
    <w:rsid w:val="009170D7"/>
    <w:rsid w:val="00922477"/>
    <w:rsid w:val="00922AB3"/>
    <w:rsid w:val="00923E3B"/>
    <w:rsid w:val="00923F6E"/>
    <w:rsid w:val="00923FF6"/>
    <w:rsid w:val="009251C1"/>
    <w:rsid w:val="00925565"/>
    <w:rsid w:val="00926B54"/>
    <w:rsid w:val="0092702C"/>
    <w:rsid w:val="009272EF"/>
    <w:rsid w:val="00927999"/>
    <w:rsid w:val="009279B7"/>
    <w:rsid w:val="00927EF2"/>
    <w:rsid w:val="00930C0E"/>
    <w:rsid w:val="00932746"/>
    <w:rsid w:val="00932A28"/>
    <w:rsid w:val="0093312F"/>
    <w:rsid w:val="00934DBC"/>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716"/>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D89"/>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3CB"/>
    <w:rsid w:val="00A12583"/>
    <w:rsid w:val="00A14084"/>
    <w:rsid w:val="00A14616"/>
    <w:rsid w:val="00A14EC7"/>
    <w:rsid w:val="00A154C8"/>
    <w:rsid w:val="00A162E9"/>
    <w:rsid w:val="00A165B9"/>
    <w:rsid w:val="00A16CB6"/>
    <w:rsid w:val="00A17942"/>
    <w:rsid w:val="00A20B34"/>
    <w:rsid w:val="00A22568"/>
    <w:rsid w:val="00A232B6"/>
    <w:rsid w:val="00A23D84"/>
    <w:rsid w:val="00A23FFB"/>
    <w:rsid w:val="00A24625"/>
    <w:rsid w:val="00A268B4"/>
    <w:rsid w:val="00A2751F"/>
    <w:rsid w:val="00A27894"/>
    <w:rsid w:val="00A27A02"/>
    <w:rsid w:val="00A27ADB"/>
    <w:rsid w:val="00A27BE4"/>
    <w:rsid w:val="00A315E2"/>
    <w:rsid w:val="00A32622"/>
    <w:rsid w:val="00A32653"/>
    <w:rsid w:val="00A32ED2"/>
    <w:rsid w:val="00A33E9D"/>
    <w:rsid w:val="00A3420B"/>
    <w:rsid w:val="00A3545B"/>
    <w:rsid w:val="00A35C77"/>
    <w:rsid w:val="00A35D77"/>
    <w:rsid w:val="00A3603E"/>
    <w:rsid w:val="00A374C5"/>
    <w:rsid w:val="00A40B5B"/>
    <w:rsid w:val="00A40E1D"/>
    <w:rsid w:val="00A41912"/>
    <w:rsid w:val="00A4307A"/>
    <w:rsid w:val="00A44E2B"/>
    <w:rsid w:val="00A451D8"/>
    <w:rsid w:val="00A462B1"/>
    <w:rsid w:val="00A465EF"/>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810"/>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5F"/>
    <w:rsid w:val="00AA236E"/>
    <w:rsid w:val="00AA2A5C"/>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934"/>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5E5D"/>
    <w:rsid w:val="00B265FF"/>
    <w:rsid w:val="00B26D8A"/>
    <w:rsid w:val="00B2719E"/>
    <w:rsid w:val="00B31D39"/>
    <w:rsid w:val="00B345B6"/>
    <w:rsid w:val="00B35293"/>
    <w:rsid w:val="00B35B7D"/>
    <w:rsid w:val="00B36C84"/>
    <w:rsid w:val="00B37297"/>
    <w:rsid w:val="00B40752"/>
    <w:rsid w:val="00B414A6"/>
    <w:rsid w:val="00B41809"/>
    <w:rsid w:val="00B41E0A"/>
    <w:rsid w:val="00B41E80"/>
    <w:rsid w:val="00B421E4"/>
    <w:rsid w:val="00B42582"/>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58F4"/>
    <w:rsid w:val="00B56587"/>
    <w:rsid w:val="00B5661F"/>
    <w:rsid w:val="00B60991"/>
    <w:rsid w:val="00B617BD"/>
    <w:rsid w:val="00B61D78"/>
    <w:rsid w:val="00B62514"/>
    <w:rsid w:val="00B627D9"/>
    <w:rsid w:val="00B6347B"/>
    <w:rsid w:val="00B64E4B"/>
    <w:rsid w:val="00B65583"/>
    <w:rsid w:val="00B65A17"/>
    <w:rsid w:val="00B65D8F"/>
    <w:rsid w:val="00B671D3"/>
    <w:rsid w:val="00B70BE3"/>
    <w:rsid w:val="00B71CA4"/>
    <w:rsid w:val="00B737D9"/>
    <w:rsid w:val="00B75525"/>
    <w:rsid w:val="00B758CC"/>
    <w:rsid w:val="00B75BD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4F30"/>
    <w:rsid w:val="00B97460"/>
    <w:rsid w:val="00B97F82"/>
    <w:rsid w:val="00BA03F2"/>
    <w:rsid w:val="00BA0C52"/>
    <w:rsid w:val="00BA226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88A"/>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014"/>
    <w:rsid w:val="00BF6229"/>
    <w:rsid w:val="00BF686D"/>
    <w:rsid w:val="00BF696F"/>
    <w:rsid w:val="00BF7308"/>
    <w:rsid w:val="00BF767F"/>
    <w:rsid w:val="00BF7B65"/>
    <w:rsid w:val="00BF7C57"/>
    <w:rsid w:val="00C00DC8"/>
    <w:rsid w:val="00C011D1"/>
    <w:rsid w:val="00C015F2"/>
    <w:rsid w:val="00C02C7D"/>
    <w:rsid w:val="00C02D98"/>
    <w:rsid w:val="00C02EC1"/>
    <w:rsid w:val="00C0490E"/>
    <w:rsid w:val="00C04946"/>
    <w:rsid w:val="00C04C5B"/>
    <w:rsid w:val="00C05A95"/>
    <w:rsid w:val="00C06366"/>
    <w:rsid w:val="00C06C33"/>
    <w:rsid w:val="00C074E5"/>
    <w:rsid w:val="00C0765C"/>
    <w:rsid w:val="00C07DD1"/>
    <w:rsid w:val="00C10769"/>
    <w:rsid w:val="00C10A8E"/>
    <w:rsid w:val="00C10FCF"/>
    <w:rsid w:val="00C121ED"/>
    <w:rsid w:val="00C12CA9"/>
    <w:rsid w:val="00C1414E"/>
    <w:rsid w:val="00C14400"/>
    <w:rsid w:val="00C158F8"/>
    <w:rsid w:val="00C1620E"/>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9E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9C6"/>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168D"/>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9CB"/>
    <w:rsid w:val="00D42ACF"/>
    <w:rsid w:val="00D42FCA"/>
    <w:rsid w:val="00D44EE2"/>
    <w:rsid w:val="00D44FD3"/>
    <w:rsid w:val="00D45022"/>
    <w:rsid w:val="00D45C85"/>
    <w:rsid w:val="00D46445"/>
    <w:rsid w:val="00D479D1"/>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5DBF"/>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1FC"/>
    <w:rsid w:val="00DD3607"/>
    <w:rsid w:val="00DD40E8"/>
    <w:rsid w:val="00DD4679"/>
    <w:rsid w:val="00DD554F"/>
    <w:rsid w:val="00DD56E0"/>
    <w:rsid w:val="00DD5AEB"/>
    <w:rsid w:val="00DD5E66"/>
    <w:rsid w:val="00DD6039"/>
    <w:rsid w:val="00DD679D"/>
    <w:rsid w:val="00DD79B7"/>
    <w:rsid w:val="00DE125C"/>
    <w:rsid w:val="00DE23D3"/>
    <w:rsid w:val="00DE2490"/>
    <w:rsid w:val="00DE3D6A"/>
    <w:rsid w:val="00DE463D"/>
    <w:rsid w:val="00DE534E"/>
    <w:rsid w:val="00DE6129"/>
    <w:rsid w:val="00DE6DF6"/>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AC4"/>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3B43"/>
    <w:rsid w:val="00EA4691"/>
    <w:rsid w:val="00EA5218"/>
    <w:rsid w:val="00EA5593"/>
    <w:rsid w:val="00EA6988"/>
    <w:rsid w:val="00EA7D85"/>
    <w:rsid w:val="00EB051D"/>
    <w:rsid w:val="00EB0707"/>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2CBC"/>
    <w:rsid w:val="00ED396E"/>
    <w:rsid w:val="00ED407F"/>
    <w:rsid w:val="00ED5462"/>
    <w:rsid w:val="00ED6D23"/>
    <w:rsid w:val="00ED71C9"/>
    <w:rsid w:val="00EE050E"/>
    <w:rsid w:val="00EE0854"/>
    <w:rsid w:val="00EE1A7E"/>
    <w:rsid w:val="00EE327E"/>
    <w:rsid w:val="00EE3600"/>
    <w:rsid w:val="00EE51E6"/>
    <w:rsid w:val="00EE5610"/>
    <w:rsid w:val="00EE707F"/>
    <w:rsid w:val="00EE74BE"/>
    <w:rsid w:val="00EE7676"/>
    <w:rsid w:val="00EF0158"/>
    <w:rsid w:val="00EF0209"/>
    <w:rsid w:val="00EF0731"/>
    <w:rsid w:val="00EF1B40"/>
    <w:rsid w:val="00EF2A93"/>
    <w:rsid w:val="00EF2A9E"/>
    <w:rsid w:val="00EF2B9E"/>
    <w:rsid w:val="00EF3573"/>
    <w:rsid w:val="00EF3BFD"/>
    <w:rsid w:val="00EF3D87"/>
    <w:rsid w:val="00EF4390"/>
    <w:rsid w:val="00EF439C"/>
    <w:rsid w:val="00EF4729"/>
    <w:rsid w:val="00EF48BA"/>
    <w:rsid w:val="00EF5299"/>
    <w:rsid w:val="00EF53A6"/>
    <w:rsid w:val="00EF67D8"/>
    <w:rsid w:val="00EF6A02"/>
    <w:rsid w:val="00EF71CB"/>
    <w:rsid w:val="00EF71DD"/>
    <w:rsid w:val="00EF72EE"/>
    <w:rsid w:val="00EF7567"/>
    <w:rsid w:val="00EF7995"/>
    <w:rsid w:val="00EF7A23"/>
    <w:rsid w:val="00EF7CB0"/>
    <w:rsid w:val="00EF7F39"/>
    <w:rsid w:val="00F0015E"/>
    <w:rsid w:val="00F00FA8"/>
    <w:rsid w:val="00F01B44"/>
    <w:rsid w:val="00F024B5"/>
    <w:rsid w:val="00F02607"/>
    <w:rsid w:val="00F03568"/>
    <w:rsid w:val="00F049E5"/>
    <w:rsid w:val="00F05159"/>
    <w:rsid w:val="00F0522B"/>
    <w:rsid w:val="00F056ED"/>
    <w:rsid w:val="00F05946"/>
    <w:rsid w:val="00F05D1D"/>
    <w:rsid w:val="00F06544"/>
    <w:rsid w:val="00F06BF5"/>
    <w:rsid w:val="00F0764F"/>
    <w:rsid w:val="00F07E8B"/>
    <w:rsid w:val="00F11D9D"/>
    <w:rsid w:val="00F12BDE"/>
    <w:rsid w:val="00F12DDF"/>
    <w:rsid w:val="00F139D5"/>
    <w:rsid w:val="00F13A7A"/>
    <w:rsid w:val="00F13B21"/>
    <w:rsid w:val="00F14454"/>
    <w:rsid w:val="00F1471F"/>
    <w:rsid w:val="00F15958"/>
    <w:rsid w:val="00F15C01"/>
    <w:rsid w:val="00F1669C"/>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6A08"/>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7F5"/>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6FF6"/>
    <w:rsid w:val="00F91641"/>
    <w:rsid w:val="00F939D0"/>
    <w:rsid w:val="00F95A79"/>
    <w:rsid w:val="00F962B9"/>
    <w:rsid w:val="00F962DD"/>
    <w:rsid w:val="00F96485"/>
    <w:rsid w:val="00F9702F"/>
    <w:rsid w:val="00F9749E"/>
    <w:rsid w:val="00FA0F35"/>
    <w:rsid w:val="00FA187C"/>
    <w:rsid w:val="00FA22A9"/>
    <w:rsid w:val="00FA399C"/>
    <w:rsid w:val="00FA3A23"/>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77EA"/>
    <w:rsid w:val="00FD0161"/>
    <w:rsid w:val="00FD1125"/>
    <w:rsid w:val="00FD298D"/>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4BDE"/>
    <w:rsid w:val="00FF544F"/>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Balk31">
    <w:name w:val="Başlık 31"/>
    <w:basedOn w:val="Normal"/>
    <w:uiPriority w:val="1"/>
    <w:qFormat/>
    <w:rsid w:val="00FF4BDE"/>
    <w:pPr>
      <w:widowControl w:val="0"/>
      <w:autoSpaceDE w:val="0"/>
      <w:autoSpaceDN w:val="0"/>
      <w:spacing w:after="0" w:line="240" w:lineRule="auto"/>
      <w:ind w:left="478"/>
      <w:outlineLvl w:val="3"/>
    </w:pPr>
    <w:rPr>
      <w:rFonts w:ascii="Times New Roman" w:hAnsi="Times New Roman"/>
      <w:b/>
      <w:bCs/>
      <w:szCs w:val="24"/>
      <w:lang w:bidi="tr-TR"/>
    </w:rPr>
  </w:style>
  <w:style w:type="paragraph" w:customStyle="1" w:styleId="Default">
    <w:name w:val="Default"/>
    <w:uiPriority w:val="99"/>
    <w:rsid w:val="001067D2"/>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49542120">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752296@meb.k12.tr" TargetMode="External"/><Relationship Id="rId18" Type="http://schemas.openxmlformats.org/officeDocument/2006/relationships/diagramColors" Target="diagrams/colors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QuickStyle" Target="diagrams/quickStyle1.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karacobanyunusemre.meb.k12.tr/" TargetMode="Externa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Öğrenci Görüş ve Değerlendirmeleri</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53.8</c:v>
                </c:pt>
                <c:pt idx="1">
                  <c:v>23.6</c:v>
                </c:pt>
                <c:pt idx="2">
                  <c:v>11.2</c:v>
                </c:pt>
                <c:pt idx="3">
                  <c:v>5.3</c:v>
                </c:pt>
                <c:pt idx="4">
                  <c:v>7.1</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Öğretmen Görüş ve Değerlendirmeleri</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50</c:v>
                </c:pt>
                <c:pt idx="1">
                  <c:v>36.5</c:v>
                </c:pt>
                <c:pt idx="2">
                  <c:v>3.8</c:v>
                </c:pt>
                <c:pt idx="3">
                  <c:v>7.6</c:v>
                </c:pt>
                <c:pt idx="4">
                  <c:v>1.9000000000000001</c:v>
                </c:pt>
              </c:numCache>
            </c:numRef>
          </c:val>
        </c:ser>
        <c:dLbls>
          <c:showPercent val="1"/>
        </c:dLbls>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Veli Görüş ve Değerlendirmeleri</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31.8</c:v>
                </c:pt>
                <c:pt idx="1">
                  <c:v>36.200000000000003</c:v>
                </c:pt>
                <c:pt idx="2">
                  <c:v>14.8</c:v>
                </c:pt>
                <c:pt idx="3">
                  <c:v>13.1</c:v>
                </c:pt>
                <c:pt idx="4">
                  <c:v>3.8</c:v>
                </c:pt>
              </c:numCache>
            </c:numRef>
          </c:val>
        </c:ser>
        <c:dLbls>
          <c:showPercent val="1"/>
        </c:dLbls>
      </c:pie3DChart>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1"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216700FE-9EE6-43DC-A744-C13B0F69CF74}" type="sibTrans" cxnId="{F1B5CED6-F090-4F09-AF94-C0576B3F3590}">
      <dgm:prSet/>
      <dgm:spPr/>
      <dgm:t>
        <a:bodyPr/>
        <a:lstStyle/>
        <a:p>
          <a:endParaRPr lang="tr-TR"/>
        </a:p>
      </dgm:t>
    </dgm:pt>
    <dgm:pt modelId="{40DEC39F-3360-408B-8502-B263C60670B1}" type="parTrans" cxnId="{F1B5CED6-F090-4F09-AF94-C0576B3F3590}">
      <dgm:prSet/>
      <dgm:spPr/>
      <dgm:t>
        <a:bodyPr/>
        <a:lstStyle/>
        <a:p>
          <a:endParaRPr lang="tr-TR"/>
        </a:p>
      </dgm:t>
    </dgm:pt>
    <dgm:pt modelId="{51DBAC0C-CE1A-4E8D-89CD-3E10C03AE019}" type="pres">
      <dgm:prSet presAssocID="{5F865183-0FED-4482-8550-87B2A8C2AA82}" presName="cycle" presStyleCnt="0">
        <dgm:presLayoutVars>
          <dgm:dir/>
          <dgm:resizeHandles val="exact"/>
        </dgm:presLayoutVars>
      </dgm:prSet>
      <dgm:spPr/>
      <dgm:t>
        <a:bodyPr/>
        <a:lstStyle/>
        <a:p>
          <a:endParaRPr lang="tr-TR"/>
        </a:p>
      </dgm:t>
    </dgm:pt>
    <dgm:pt modelId="{0ADD4C7D-A2EA-46B5-A916-061CBC066976}" type="pres">
      <dgm:prSet presAssocID="{E8BE0BFE-2A93-4BC8-B8DE-3F71AC38D567}" presName="dummy" presStyleCnt="0"/>
      <dgm:spPr/>
    </dgm:pt>
    <dgm:pt modelId="{2490248D-505E-4D91-A40A-1E15A509A25E}" type="pres">
      <dgm:prSet presAssocID="{E8BE0BFE-2A93-4BC8-B8DE-3F71AC38D567}" presName="node" presStyleLbl="revTx" presStyleIdx="0" presStyleCnt="5" custRadScaleRad="106004" custRadScaleInc="56859">
        <dgm:presLayoutVars>
          <dgm:bulletEnabled val="1"/>
        </dgm:presLayoutVars>
      </dgm:prSet>
      <dgm:spPr/>
      <dgm:t>
        <a:bodyPr/>
        <a:lstStyle/>
        <a:p>
          <a:endParaRPr lang="tr-TR"/>
        </a:p>
      </dgm:t>
    </dgm:pt>
    <dgm:pt modelId="{70CF2DA6-1C08-4F9F-A50C-C7050CD1AAAA}" type="pres">
      <dgm:prSet presAssocID="{944337EC-9EF3-4654-9897-F906263CADFC}" presName="sibTrans" presStyleLbl="node1" presStyleIdx="0" presStyleCnt="5" custLinFactNeighborX="-1819" custLinFactNeighborY="768"/>
      <dgm:spPr/>
      <dgm:t>
        <a:bodyPr/>
        <a:lstStyle/>
        <a:p>
          <a:endParaRPr lang="tr-TR"/>
        </a:p>
      </dgm:t>
    </dgm:pt>
    <dgm:pt modelId="{FD217799-7843-41F5-85A7-A824D8B9B7D7}" type="pres">
      <dgm:prSet presAssocID="{D87EEC32-D642-4C15-8C65-E323814D2A3A}" presName="dummy" presStyleCnt="0"/>
      <dgm:spPr/>
    </dgm:pt>
    <dgm:pt modelId="{D98DA992-A5F8-4C78-8CEC-6E5ABBCA12B5}" type="pres">
      <dgm:prSet presAssocID="{D87EEC32-D642-4C15-8C65-E323814D2A3A}" presName="node" presStyleLbl="revTx" presStyleIdx="1" presStyleCnt="5" custRadScaleRad="108463" custRadScaleInc="17046">
        <dgm:presLayoutVars>
          <dgm:bulletEnabled val="1"/>
        </dgm:presLayoutVars>
      </dgm:prSet>
      <dgm:spPr/>
      <dgm:t>
        <a:bodyPr/>
        <a:lstStyle/>
        <a:p>
          <a:endParaRPr lang="tr-TR"/>
        </a:p>
      </dgm:t>
    </dgm:pt>
    <dgm:pt modelId="{33D0B9FB-DF51-437C-8BB8-2D8806E116BC}" type="pres">
      <dgm:prSet presAssocID="{216700FE-9EE6-43DC-A744-C13B0F69CF74}" presName="sibTrans" presStyleLbl="node1" presStyleIdx="1" presStyleCnt="5" custLinFactNeighborX="397" custLinFactNeighborY="3681"/>
      <dgm:spPr/>
      <dgm:t>
        <a:bodyPr/>
        <a:lstStyle/>
        <a:p>
          <a:endParaRPr lang="tr-TR"/>
        </a:p>
      </dgm:t>
    </dgm:pt>
    <dgm:pt modelId="{F4F892DD-EA34-4992-A219-3F55B9EED1A1}" type="pres">
      <dgm:prSet presAssocID="{9AF66792-BEEB-4FEB-B68B-FC30221BAEDC}" presName="dummy" presStyleCnt="0"/>
      <dgm:spPr/>
    </dgm:pt>
    <dgm:pt modelId="{9B9015E0-A7E1-41A9-80D6-0C45D914859D}" type="pres">
      <dgm:prSet presAssocID="{9AF66792-BEEB-4FEB-B68B-FC30221BAEDC}" presName="node" presStyleLbl="revTx" presStyleIdx="2" presStyleCnt="5">
        <dgm:presLayoutVars>
          <dgm:bulletEnabled val="1"/>
        </dgm:presLayoutVars>
      </dgm:prSet>
      <dgm:spPr/>
      <dgm:t>
        <a:bodyPr/>
        <a:lstStyle/>
        <a:p>
          <a:endParaRPr lang="tr-TR"/>
        </a:p>
      </dgm:t>
    </dgm:pt>
    <dgm:pt modelId="{5C526F39-11C3-4966-8A2B-8A99436CDB93}" type="pres">
      <dgm:prSet presAssocID="{B95BA2FE-6C38-49B1-997E-881E21F3880C}" presName="sibTrans" presStyleLbl="node1" presStyleIdx="2" presStyleCnt="5"/>
      <dgm:spPr/>
      <dgm:t>
        <a:bodyPr/>
        <a:lstStyle/>
        <a:p>
          <a:endParaRPr lang="tr-TR"/>
        </a:p>
      </dgm:t>
    </dgm:pt>
    <dgm:pt modelId="{5A4A6421-C51B-462C-86B4-A13BCCC96DC7}" type="pres">
      <dgm:prSet presAssocID="{E4BEFF6F-FFC7-417B-9255-F71095EEBEA8}" presName="dummy" presStyleCnt="0"/>
      <dgm:spPr/>
    </dgm:pt>
    <dgm:pt modelId="{C3D44E7A-418B-4C23-B36E-C23FDA68DAC7}" type="pres">
      <dgm:prSet presAssocID="{E4BEFF6F-FFC7-417B-9255-F71095EEBEA8}" presName="node" presStyleLbl="revTx" presStyleIdx="3" presStyleCnt="5">
        <dgm:presLayoutVars>
          <dgm:bulletEnabled val="1"/>
        </dgm:presLayoutVars>
      </dgm:prSet>
      <dgm:spPr/>
      <dgm:t>
        <a:bodyPr/>
        <a:lstStyle/>
        <a:p>
          <a:endParaRPr lang="tr-TR"/>
        </a:p>
      </dgm:t>
    </dgm:pt>
    <dgm:pt modelId="{829AABF7-5D0E-4E0B-A7D9-F49F65474BAD}" type="pres">
      <dgm:prSet presAssocID="{EACF3247-7E36-41D4-910C-8003336B8D67}" presName="sibTrans" presStyleLbl="node1" presStyleIdx="3" presStyleCnt="5"/>
      <dgm:spPr/>
      <dgm:t>
        <a:bodyPr/>
        <a:lstStyle/>
        <a:p>
          <a:endParaRPr lang="tr-TR"/>
        </a:p>
      </dgm:t>
    </dgm:pt>
    <dgm:pt modelId="{5DC83D6E-5E9F-488E-AE61-E207B5EF05DB}" type="pres">
      <dgm:prSet presAssocID="{F83FC750-7CDE-46AB-A0BA-DBC4B9D44BE3}" presName="dummy" presStyleCnt="0"/>
      <dgm:spPr/>
    </dgm:pt>
    <dgm:pt modelId="{42796CA8-3C12-4E3E-9F87-27DAC4F3E69C}" type="pres">
      <dgm:prSet presAssocID="{F83FC750-7CDE-46AB-A0BA-DBC4B9D44BE3}" presName="node" presStyleLbl="revTx" presStyleIdx="4" presStyleCnt="5" custRadScaleRad="97891" custRadScaleInc="14904">
        <dgm:presLayoutVars>
          <dgm:bulletEnabled val="1"/>
        </dgm:presLayoutVars>
      </dgm:prSet>
      <dgm:spPr/>
      <dgm:t>
        <a:bodyPr/>
        <a:lstStyle/>
        <a:p>
          <a:endParaRPr lang="tr-TR"/>
        </a:p>
      </dgm:t>
    </dgm:pt>
    <dgm:pt modelId="{F1CA40D5-D96D-4FA2-945C-6FCDCD1BED11}" type="pres">
      <dgm:prSet presAssocID="{0AB2261D-58BF-4990-95D0-2F96C8377D98}" presName="sibTrans" presStyleLbl="node1" presStyleIdx="4" presStyleCnt="5" custLinFactNeighborX="798" custLinFactNeighborY="2308"/>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61813948-53BD-46B2-A7AD-0BAA66CA42AC}" type="presOf" srcId="{D87EEC32-D642-4C15-8C65-E323814D2A3A}" destId="{D98DA992-A5F8-4C78-8CEC-6E5ABBCA12B5}" srcOrd="0" destOrd="0" presId="urn:microsoft.com/office/officeart/2005/8/layout/cycle1"/>
    <dgm:cxn modelId="{D1F39518-DB4E-40B2-908E-E09612DAA7D1}" srcId="{5F865183-0FED-4482-8550-87B2A8C2AA82}" destId="{E4BEFF6F-FFC7-417B-9255-F71095EEBEA8}" srcOrd="3" destOrd="0" parTransId="{5681B5F5-F7E7-4916-98E4-89AD5FD39C24}" sibTransId="{EACF3247-7E36-41D4-910C-8003336B8D67}"/>
    <dgm:cxn modelId="{044FE907-9D98-474F-B1D3-AB28A6C52B6F}" type="presOf" srcId="{E8BE0BFE-2A93-4BC8-B8DE-3F71AC38D567}" destId="{2490248D-505E-4D91-A40A-1E15A509A25E}" srcOrd="0" destOrd="0" presId="urn:microsoft.com/office/officeart/2005/8/layout/cycle1"/>
    <dgm:cxn modelId="{46DBF0B1-97D7-4C9F-872C-B64779DAC6E8}" srcId="{5F865183-0FED-4482-8550-87B2A8C2AA82}" destId="{9AF66792-BEEB-4FEB-B68B-FC30221BAEDC}" srcOrd="2" destOrd="0" parTransId="{50E6FA9E-F1D1-4C32-98F9-43D313905947}" sibTransId="{B95BA2FE-6C38-49B1-997E-881E21F3880C}"/>
    <dgm:cxn modelId="{72356F3F-2BA0-42BB-86AA-B84BA3C09F65}" srcId="{5F865183-0FED-4482-8550-87B2A8C2AA82}" destId="{F83FC750-7CDE-46AB-A0BA-DBC4B9D44BE3}" srcOrd="4" destOrd="0" parTransId="{06C0B750-DD05-4EF1-B0E8-1C4C479548CC}" sibTransId="{0AB2261D-58BF-4990-95D0-2F96C8377D98}"/>
    <dgm:cxn modelId="{4E7D4D0E-AA4F-4677-A3D9-58860BDDD202}" type="presOf" srcId="{216700FE-9EE6-43DC-A744-C13B0F69CF74}" destId="{33D0B9FB-DF51-437C-8BB8-2D8806E116BC}" srcOrd="0" destOrd="0" presId="urn:microsoft.com/office/officeart/2005/8/layout/cycle1"/>
    <dgm:cxn modelId="{9D4E4B1D-04FC-4A98-9CEF-B19454961234}" type="presOf" srcId="{944337EC-9EF3-4654-9897-F906263CADFC}" destId="{70CF2DA6-1C08-4F9F-A50C-C7050CD1AAAA}" srcOrd="0" destOrd="0" presId="urn:microsoft.com/office/officeart/2005/8/layout/cycle1"/>
    <dgm:cxn modelId="{16F3486F-F0ED-4D5C-B7F4-5A2C9B76829A}" type="presOf" srcId="{F83FC750-7CDE-46AB-A0BA-DBC4B9D44BE3}" destId="{42796CA8-3C12-4E3E-9F87-27DAC4F3E69C}" srcOrd="0" destOrd="0" presId="urn:microsoft.com/office/officeart/2005/8/layout/cycle1"/>
    <dgm:cxn modelId="{C06FC4D1-6C3F-45AD-A13F-0E5810D3E490}" type="presOf" srcId="{B95BA2FE-6C38-49B1-997E-881E21F3880C}" destId="{5C526F39-11C3-4966-8A2B-8A99436CDB93}" srcOrd="0" destOrd="0" presId="urn:microsoft.com/office/officeart/2005/8/layout/cycle1"/>
    <dgm:cxn modelId="{0DAE5A08-A17F-4199-9ED8-EDCBA8B3CD4B}" type="presOf" srcId="{E4BEFF6F-FFC7-417B-9255-F71095EEBEA8}" destId="{C3D44E7A-418B-4C23-B36E-C23FDA68DAC7}" srcOrd="0" destOrd="0" presId="urn:microsoft.com/office/officeart/2005/8/layout/cycle1"/>
    <dgm:cxn modelId="{343785A0-7064-4013-9E54-B79E35CC3524}" type="presOf" srcId="{EACF3247-7E36-41D4-910C-8003336B8D67}" destId="{829AABF7-5D0E-4E0B-A7D9-F49F65474BAD}" srcOrd="0" destOrd="0" presId="urn:microsoft.com/office/officeart/2005/8/layout/cycle1"/>
    <dgm:cxn modelId="{EA94CA32-9871-41A4-8462-C3B97C3A9C8C}" type="presOf" srcId="{5F865183-0FED-4482-8550-87B2A8C2AA82}" destId="{51DBAC0C-CE1A-4E8D-89CD-3E10C03AE019}" srcOrd="0" destOrd="0" presId="urn:microsoft.com/office/officeart/2005/8/layout/cycle1"/>
    <dgm:cxn modelId="{EDD83687-0C2D-4918-B196-1A3937DD627C}" type="presOf" srcId="{0AB2261D-58BF-4990-95D0-2F96C8377D98}" destId="{F1CA40D5-D96D-4FA2-945C-6FCDCD1BED11}" srcOrd="0" destOrd="0" presId="urn:microsoft.com/office/officeart/2005/8/layout/cycle1"/>
    <dgm:cxn modelId="{0834AA64-F72D-41F5-96DD-9A8F3C3953CE}" type="presOf" srcId="{9AF66792-BEEB-4FEB-B68B-FC30221BAEDC}" destId="{9B9015E0-A7E1-41A9-80D6-0C45D914859D}" srcOrd="0" destOrd="0" presId="urn:microsoft.com/office/officeart/2005/8/layout/cycle1"/>
    <dgm:cxn modelId="{F1B5CED6-F090-4F09-AF94-C0576B3F3590}" srcId="{5F865183-0FED-4482-8550-87B2A8C2AA82}" destId="{D87EEC32-D642-4C15-8C65-E323814D2A3A}" srcOrd="1" destOrd="0" parTransId="{40DEC39F-3360-408B-8502-B263C60670B1}" sibTransId="{216700FE-9EE6-43DC-A744-C13B0F69CF74}"/>
    <dgm:cxn modelId="{70724185-958E-458A-A99E-E07BD3D242A8}" type="presParOf" srcId="{51DBAC0C-CE1A-4E8D-89CD-3E10C03AE019}" destId="{0ADD4C7D-A2EA-46B5-A916-061CBC066976}" srcOrd="0" destOrd="0" presId="urn:microsoft.com/office/officeart/2005/8/layout/cycle1"/>
    <dgm:cxn modelId="{DF49047B-EF34-48B8-98F5-1A06739D0431}" type="presParOf" srcId="{51DBAC0C-CE1A-4E8D-89CD-3E10C03AE019}" destId="{2490248D-505E-4D91-A40A-1E15A509A25E}" srcOrd="1" destOrd="0" presId="urn:microsoft.com/office/officeart/2005/8/layout/cycle1"/>
    <dgm:cxn modelId="{6A7EF6A4-2C0D-43B1-A7E3-47537C0EDFA1}" type="presParOf" srcId="{51DBAC0C-CE1A-4E8D-89CD-3E10C03AE019}" destId="{70CF2DA6-1C08-4F9F-A50C-C7050CD1AAAA}" srcOrd="2" destOrd="0" presId="urn:microsoft.com/office/officeart/2005/8/layout/cycle1"/>
    <dgm:cxn modelId="{B115EDD9-B534-466D-9F1C-3FE8F11DB5CB}" type="presParOf" srcId="{51DBAC0C-CE1A-4E8D-89CD-3E10C03AE019}" destId="{FD217799-7843-41F5-85A7-A824D8B9B7D7}" srcOrd="3" destOrd="0" presId="urn:microsoft.com/office/officeart/2005/8/layout/cycle1"/>
    <dgm:cxn modelId="{F56BBE71-D3DE-42BF-8F0C-D90EBA7F1125}" type="presParOf" srcId="{51DBAC0C-CE1A-4E8D-89CD-3E10C03AE019}" destId="{D98DA992-A5F8-4C78-8CEC-6E5ABBCA12B5}" srcOrd="4" destOrd="0" presId="urn:microsoft.com/office/officeart/2005/8/layout/cycle1"/>
    <dgm:cxn modelId="{6465F7C4-4154-44FF-A6D8-17AFBF025A1A}" type="presParOf" srcId="{51DBAC0C-CE1A-4E8D-89CD-3E10C03AE019}" destId="{33D0B9FB-DF51-437C-8BB8-2D8806E116BC}" srcOrd="5" destOrd="0" presId="urn:microsoft.com/office/officeart/2005/8/layout/cycle1"/>
    <dgm:cxn modelId="{C11A1105-FA4B-42F6-A720-9B4169E68BD9}" type="presParOf" srcId="{51DBAC0C-CE1A-4E8D-89CD-3E10C03AE019}" destId="{F4F892DD-EA34-4992-A219-3F55B9EED1A1}" srcOrd="6" destOrd="0" presId="urn:microsoft.com/office/officeart/2005/8/layout/cycle1"/>
    <dgm:cxn modelId="{0ABD0812-1DA4-4EA6-9EA2-C861DC969942}" type="presParOf" srcId="{51DBAC0C-CE1A-4E8D-89CD-3E10C03AE019}" destId="{9B9015E0-A7E1-41A9-80D6-0C45D914859D}" srcOrd="7" destOrd="0" presId="urn:microsoft.com/office/officeart/2005/8/layout/cycle1"/>
    <dgm:cxn modelId="{A6D3DE54-1E31-4F86-B7BF-96A4441FEFE0}" type="presParOf" srcId="{51DBAC0C-CE1A-4E8D-89CD-3E10C03AE019}" destId="{5C526F39-11C3-4966-8A2B-8A99436CDB93}" srcOrd="8" destOrd="0" presId="urn:microsoft.com/office/officeart/2005/8/layout/cycle1"/>
    <dgm:cxn modelId="{996A270A-A676-4485-913F-50B1DB394BC0}" type="presParOf" srcId="{51DBAC0C-CE1A-4E8D-89CD-3E10C03AE019}" destId="{5A4A6421-C51B-462C-86B4-A13BCCC96DC7}" srcOrd="9" destOrd="0" presId="urn:microsoft.com/office/officeart/2005/8/layout/cycle1"/>
    <dgm:cxn modelId="{D7AEBCDF-B051-4493-BACB-40E85CE7C2B0}" type="presParOf" srcId="{51DBAC0C-CE1A-4E8D-89CD-3E10C03AE019}" destId="{C3D44E7A-418B-4C23-B36E-C23FDA68DAC7}" srcOrd="10" destOrd="0" presId="urn:microsoft.com/office/officeart/2005/8/layout/cycle1"/>
    <dgm:cxn modelId="{9953CE1D-C241-4798-AEDD-DB234AF4E179}" type="presParOf" srcId="{51DBAC0C-CE1A-4E8D-89CD-3E10C03AE019}" destId="{829AABF7-5D0E-4E0B-A7D9-F49F65474BAD}" srcOrd="11" destOrd="0" presId="urn:microsoft.com/office/officeart/2005/8/layout/cycle1"/>
    <dgm:cxn modelId="{43E64BD4-D69D-454A-91AC-1943B203A93F}" type="presParOf" srcId="{51DBAC0C-CE1A-4E8D-89CD-3E10C03AE019}" destId="{5DC83D6E-5E9F-488E-AE61-E207B5EF05DB}" srcOrd="12" destOrd="0" presId="urn:microsoft.com/office/officeart/2005/8/layout/cycle1"/>
    <dgm:cxn modelId="{98BF5CF2-E871-42BC-B940-BA7493ADDD30}" type="presParOf" srcId="{51DBAC0C-CE1A-4E8D-89CD-3E10C03AE019}" destId="{42796CA8-3C12-4E3E-9F87-27DAC4F3E69C}" srcOrd="13" destOrd="0" presId="urn:microsoft.com/office/officeart/2005/8/layout/cycle1"/>
    <dgm:cxn modelId="{083603CA-85DC-4862-B414-02C576AD5920}" type="presParOf" srcId="{51DBAC0C-CE1A-4E8D-89CD-3E10C03AE019}" destId="{F1CA40D5-D96D-4FA2-945C-6FCDCD1BED11}" srcOrd="14" destOrd="0" presId="urn:microsoft.com/office/officeart/2005/8/layout/cycle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44DD9-492F-45BA-B4A9-1638E1B7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31</Pages>
  <Words>3691</Words>
  <Characters>21041</Characters>
  <Application>Microsoft Office Word</Application>
  <DocSecurity>0</DocSecurity>
  <Lines>175</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24683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ISLEK</dc:creator>
  <cp:lastModifiedBy>YunusEmreİlkokulu</cp:lastModifiedBy>
  <cp:revision>46</cp:revision>
  <cp:lastPrinted>2019-02-07T06:09:00Z</cp:lastPrinted>
  <dcterms:created xsi:type="dcterms:W3CDTF">2019-01-09T07:34:00Z</dcterms:created>
  <dcterms:modified xsi:type="dcterms:W3CDTF">2019-12-13T07:58:00Z</dcterms:modified>
</cp:coreProperties>
</file>